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93" w:rsidRDefault="00D75293" w:rsidP="00D75293">
      <w:pPr>
        <w:ind w:firstLine="709"/>
      </w:pPr>
      <w:r>
        <w:t xml:space="preserve">                                                                     </w:t>
      </w:r>
      <w:bookmarkStart w:id="0" w:name="_1065859854"/>
      <w:bookmarkEnd w:id="0"/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63.25pt" o:ole="" fillcolor="window">
            <v:imagedata r:id="rId8" o:title=""/>
          </v:shape>
          <o:OLEObject Type="Embed" ProgID="Word.Picture.8" ShapeID="_x0000_i1025" DrawAspect="Content" ObjectID="_1770455907" r:id="rId9"/>
        </w:object>
      </w:r>
    </w:p>
    <w:p w:rsidR="00D75293" w:rsidRPr="00BF7D8B" w:rsidRDefault="00D75293" w:rsidP="00D75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7D8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75293" w:rsidRPr="00BF7D8B" w:rsidRDefault="00D74AAB" w:rsidP="00D75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НОВОДУГИНСКОГО</w:t>
      </w:r>
      <w:r w:rsidR="00D75293" w:rsidRPr="00BF7D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5293" w:rsidRPr="00BF7D8B" w:rsidRDefault="00D75293" w:rsidP="00D75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7D8B"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</w:t>
      </w:r>
    </w:p>
    <w:p w:rsidR="00696797" w:rsidRDefault="00696797" w:rsidP="0069679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93" w:rsidRPr="00696797" w:rsidRDefault="00D75293" w:rsidP="00696797">
      <w:pPr>
        <w:pStyle w:val="ad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679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473B" w:rsidRPr="00696797" w:rsidRDefault="00B8473B" w:rsidP="0069679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7A" w:rsidRPr="00C31010" w:rsidRDefault="007D487A" w:rsidP="007D487A">
      <w:pPr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от  </w:t>
      </w:r>
      <w:r w:rsidR="00387946">
        <w:rPr>
          <w:rFonts w:ascii="Times New Roman" w:hAnsi="Times New Roman" w:cs="Times New Roman"/>
          <w:sz w:val="28"/>
          <w:szCs w:val="28"/>
        </w:rPr>
        <w:t>29</w:t>
      </w:r>
      <w:r w:rsidR="00F10387">
        <w:rPr>
          <w:rFonts w:ascii="Times New Roman" w:hAnsi="Times New Roman" w:cs="Times New Roman"/>
          <w:sz w:val="28"/>
          <w:szCs w:val="28"/>
        </w:rPr>
        <w:t>.</w:t>
      </w:r>
      <w:r w:rsidR="00387946">
        <w:rPr>
          <w:rFonts w:ascii="Times New Roman" w:hAnsi="Times New Roman" w:cs="Times New Roman"/>
          <w:sz w:val="28"/>
          <w:szCs w:val="28"/>
        </w:rPr>
        <w:t>02.</w:t>
      </w:r>
      <w:r w:rsidR="00F10387">
        <w:rPr>
          <w:rFonts w:ascii="Times New Roman" w:hAnsi="Times New Roman" w:cs="Times New Roman"/>
          <w:sz w:val="28"/>
          <w:szCs w:val="28"/>
        </w:rPr>
        <w:t>2024</w:t>
      </w:r>
      <w:r w:rsidR="00213CD7">
        <w:rPr>
          <w:rFonts w:ascii="Times New Roman" w:hAnsi="Times New Roman" w:cs="Times New Roman"/>
          <w:sz w:val="28"/>
          <w:szCs w:val="28"/>
        </w:rPr>
        <w:t xml:space="preserve"> </w:t>
      </w:r>
      <w:r w:rsidR="00D90F66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1" w:name="_GoBack"/>
      <w:bookmarkEnd w:id="1"/>
      <w:r w:rsidR="00D90F66">
        <w:rPr>
          <w:rFonts w:ascii="Times New Roman" w:hAnsi="Times New Roman" w:cs="Times New Roman"/>
          <w:sz w:val="28"/>
          <w:szCs w:val="28"/>
        </w:rPr>
        <w:t xml:space="preserve"> </w:t>
      </w:r>
      <w:r w:rsidR="00393891">
        <w:rPr>
          <w:rFonts w:ascii="Times New Roman" w:hAnsi="Times New Roman" w:cs="Times New Roman"/>
          <w:sz w:val="28"/>
          <w:szCs w:val="28"/>
        </w:rPr>
        <w:t xml:space="preserve"> </w:t>
      </w:r>
      <w:r w:rsidR="00D74AAB">
        <w:rPr>
          <w:rFonts w:ascii="Times New Roman" w:hAnsi="Times New Roman" w:cs="Times New Roman"/>
          <w:sz w:val="28"/>
          <w:szCs w:val="28"/>
        </w:rPr>
        <w:t xml:space="preserve"> </w:t>
      </w:r>
      <w:r w:rsidRPr="00C31010">
        <w:rPr>
          <w:rFonts w:ascii="Times New Roman" w:hAnsi="Times New Roman" w:cs="Times New Roman"/>
          <w:sz w:val="28"/>
          <w:szCs w:val="28"/>
        </w:rPr>
        <w:t>№</w:t>
      </w:r>
      <w:r w:rsidR="00F10387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7D487A" w:rsidRPr="00C31010" w:rsidTr="00AE28E9">
        <w:trPr>
          <w:trHeight w:val="1678"/>
        </w:trPr>
        <w:tc>
          <w:tcPr>
            <w:tcW w:w="6204" w:type="dxa"/>
          </w:tcPr>
          <w:p w:rsidR="007D487A" w:rsidRDefault="007D487A" w:rsidP="00D75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Главы муниципального образования </w:t>
            </w:r>
            <w:r w:rsidR="00D74AAB">
              <w:rPr>
                <w:rFonts w:ascii="Times New Roman" w:hAnsi="Times New Roman" w:cs="Times New Roman"/>
                <w:sz w:val="28"/>
                <w:szCs w:val="28"/>
              </w:rPr>
              <w:t xml:space="preserve">Новодугинское </w:t>
            </w:r>
            <w:r w:rsidR="00D75293">
              <w:rPr>
                <w:rFonts w:ascii="Times New Roman" w:hAnsi="Times New Roman" w:cs="Times New Roman"/>
                <w:sz w:val="28"/>
                <w:szCs w:val="28"/>
              </w:rPr>
              <w:t>сельское поселение Новодугинского</w:t>
            </w:r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 результатах его деятельности, деятельности Администрации, в том числе о решении вопросов, поставленных Советом депутатов </w:t>
            </w:r>
            <w:r w:rsidR="00D74AAB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  <w:r w:rsidR="00D75293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</w:t>
            </w:r>
            <w:r w:rsidR="00B8473B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  <w:r w:rsidR="0039389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012FA3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</w:t>
            </w:r>
            <w:r w:rsidR="007723AE">
              <w:rPr>
                <w:rFonts w:ascii="Times New Roman" w:hAnsi="Times New Roman" w:cs="Times New Roman"/>
                <w:sz w:val="28"/>
                <w:szCs w:val="28"/>
              </w:rPr>
              <w:t>период с 01.01</w:t>
            </w:r>
            <w:r w:rsidR="0039389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13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389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723A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9389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723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389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13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75293" w:rsidRPr="00C31010" w:rsidRDefault="00D75293" w:rsidP="00D75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891" w:rsidRDefault="00393891" w:rsidP="0039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87A" w:rsidRPr="00D75293">
        <w:rPr>
          <w:rFonts w:ascii="Times New Roman" w:hAnsi="Times New Roman" w:cs="Times New Roman"/>
          <w:sz w:val="28"/>
          <w:szCs w:val="28"/>
        </w:rPr>
        <w:t xml:space="preserve">Заслушав и обсудив представленный Главой муниципального образования </w:t>
      </w:r>
      <w:r w:rsidR="00D74AAB">
        <w:rPr>
          <w:rFonts w:ascii="Times New Roman" w:hAnsi="Times New Roman" w:cs="Times New Roman"/>
          <w:sz w:val="28"/>
          <w:szCs w:val="28"/>
        </w:rPr>
        <w:t>Новодугинское</w:t>
      </w:r>
      <w:r w:rsidR="00D75293" w:rsidRPr="00D75293">
        <w:rPr>
          <w:rFonts w:ascii="Times New Roman" w:hAnsi="Times New Roman" w:cs="Times New Roman"/>
          <w:sz w:val="28"/>
          <w:szCs w:val="28"/>
        </w:rPr>
        <w:t xml:space="preserve"> сельское поселение Новодугинского </w:t>
      </w:r>
      <w:r w:rsidR="007D487A" w:rsidRPr="00D7529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75293">
        <w:rPr>
          <w:rFonts w:ascii="Times New Roman" w:hAnsi="Times New Roman" w:cs="Times New Roman"/>
          <w:sz w:val="28"/>
          <w:szCs w:val="28"/>
        </w:rPr>
        <w:t xml:space="preserve"> </w:t>
      </w:r>
      <w:r w:rsidR="007D487A" w:rsidRPr="00D75293">
        <w:rPr>
          <w:rFonts w:ascii="Times New Roman" w:hAnsi="Times New Roman" w:cs="Times New Roman"/>
          <w:sz w:val="28"/>
          <w:szCs w:val="28"/>
        </w:rPr>
        <w:t xml:space="preserve">Смоленской области отчет о результатах его деятельности, деятельности Администрации, в том числе о решении вопросов, поставленных Советом депутатов за </w:t>
      </w:r>
      <w:r w:rsidR="00012FA3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7723AE">
        <w:rPr>
          <w:rFonts w:ascii="Times New Roman" w:hAnsi="Times New Roman" w:cs="Times New Roman"/>
          <w:sz w:val="28"/>
          <w:szCs w:val="28"/>
        </w:rPr>
        <w:t>период с 01.01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13C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723A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23A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13CD7">
        <w:rPr>
          <w:rFonts w:ascii="Times New Roman" w:hAnsi="Times New Roman" w:cs="Times New Roman"/>
          <w:sz w:val="28"/>
          <w:szCs w:val="28"/>
        </w:rPr>
        <w:t>3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75293" w:rsidRPr="005109EE" w:rsidRDefault="00D75293" w:rsidP="00D75293">
      <w:pPr>
        <w:shd w:val="clear" w:color="auto" w:fill="FFFFFF"/>
        <w:ind w:firstLine="705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D75293">
        <w:rPr>
          <w:rFonts w:ascii="Times New Roman" w:hAnsi="Times New Roman" w:cs="Times New Roman"/>
          <w:spacing w:val="-2"/>
          <w:sz w:val="28"/>
          <w:szCs w:val="28"/>
        </w:rPr>
        <w:t>Совет депутатов</w:t>
      </w:r>
      <w:r w:rsidR="00D74AAB">
        <w:rPr>
          <w:rFonts w:ascii="Times New Roman" w:hAnsi="Times New Roman" w:cs="Times New Roman"/>
          <w:spacing w:val="-2"/>
          <w:sz w:val="28"/>
          <w:szCs w:val="28"/>
        </w:rPr>
        <w:t xml:space="preserve"> Новодугинского</w:t>
      </w:r>
      <w:r w:rsidRPr="005109EE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Новодугинского</w:t>
      </w:r>
      <w:r w:rsidRPr="005109EE">
        <w:rPr>
          <w:rFonts w:ascii="Times New Roman" w:hAnsi="Times New Roman" w:cs="Times New Roman"/>
          <w:spacing w:val="-1"/>
          <w:sz w:val="28"/>
          <w:szCs w:val="28"/>
        </w:rPr>
        <w:t xml:space="preserve"> района Смоленской области </w:t>
      </w:r>
      <w:r w:rsidRPr="005109EE">
        <w:rPr>
          <w:rFonts w:ascii="Times New Roman" w:hAnsi="Times New Roman" w:cs="Times New Roman"/>
          <w:b/>
          <w:spacing w:val="-1"/>
          <w:sz w:val="28"/>
          <w:szCs w:val="28"/>
        </w:rPr>
        <w:t>РЕШИЛ:</w:t>
      </w:r>
    </w:p>
    <w:p w:rsidR="00696797" w:rsidRPr="00696797" w:rsidRDefault="00696797" w:rsidP="0069679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FF061B" w:rsidRPr="00696797">
        <w:rPr>
          <w:rFonts w:ascii="Times New Roman" w:hAnsi="Times New Roman" w:cs="Times New Roman"/>
          <w:sz w:val="28"/>
          <w:szCs w:val="28"/>
        </w:rPr>
        <w:t xml:space="preserve">1.Утвердить отчет Главы муниципального образования </w:t>
      </w:r>
      <w:r w:rsidR="00D74AAB" w:rsidRPr="00696797">
        <w:rPr>
          <w:rFonts w:ascii="Times New Roman" w:hAnsi="Times New Roman" w:cs="Times New Roman"/>
          <w:sz w:val="28"/>
          <w:szCs w:val="28"/>
        </w:rPr>
        <w:t>Новодугинское</w:t>
      </w:r>
      <w:r w:rsidR="00D75293" w:rsidRPr="00696797">
        <w:rPr>
          <w:rFonts w:ascii="Times New Roman" w:hAnsi="Times New Roman" w:cs="Times New Roman"/>
          <w:sz w:val="28"/>
          <w:szCs w:val="28"/>
        </w:rPr>
        <w:t xml:space="preserve"> сельское поселение Новодугинского района </w:t>
      </w:r>
      <w:r w:rsidR="00FF061B" w:rsidRPr="00696797">
        <w:rPr>
          <w:rFonts w:ascii="Times New Roman" w:hAnsi="Times New Roman" w:cs="Times New Roman"/>
          <w:sz w:val="28"/>
          <w:szCs w:val="28"/>
        </w:rPr>
        <w:t xml:space="preserve"> Смоленской области о результатах </w:t>
      </w:r>
      <w:r w:rsidR="00D74AAB" w:rsidRPr="00696797">
        <w:rPr>
          <w:rFonts w:ascii="Times New Roman" w:hAnsi="Times New Roman" w:cs="Times New Roman"/>
          <w:sz w:val="28"/>
          <w:szCs w:val="28"/>
        </w:rPr>
        <w:t>его</w:t>
      </w:r>
      <w:r w:rsidR="00FF061B" w:rsidRPr="00696797">
        <w:rPr>
          <w:rFonts w:ascii="Times New Roman" w:hAnsi="Times New Roman" w:cs="Times New Roman"/>
          <w:sz w:val="28"/>
          <w:szCs w:val="28"/>
        </w:rPr>
        <w:t xml:space="preserve"> деятельности, деятельности Администрации, в том числе о решении вопросов, поставленных Советом депутатов за</w:t>
      </w:r>
      <w:r w:rsidR="006D40DD">
        <w:rPr>
          <w:rFonts w:ascii="Times New Roman" w:hAnsi="Times New Roman" w:cs="Times New Roman"/>
          <w:sz w:val="28"/>
          <w:szCs w:val="28"/>
        </w:rPr>
        <w:t xml:space="preserve"> </w:t>
      </w:r>
      <w:r w:rsidR="00012FA3">
        <w:rPr>
          <w:rFonts w:ascii="Times New Roman" w:hAnsi="Times New Roman" w:cs="Times New Roman"/>
          <w:sz w:val="28"/>
          <w:szCs w:val="28"/>
        </w:rPr>
        <w:t xml:space="preserve"> отчетный </w:t>
      </w:r>
      <w:r w:rsidR="006D40DD">
        <w:rPr>
          <w:rFonts w:ascii="Times New Roman" w:hAnsi="Times New Roman" w:cs="Times New Roman"/>
          <w:sz w:val="28"/>
          <w:szCs w:val="28"/>
        </w:rPr>
        <w:t>период с</w:t>
      </w:r>
      <w:r w:rsidR="00FF061B" w:rsidRPr="00696797">
        <w:rPr>
          <w:rFonts w:ascii="Times New Roman" w:hAnsi="Times New Roman" w:cs="Times New Roman"/>
          <w:sz w:val="28"/>
          <w:szCs w:val="28"/>
        </w:rPr>
        <w:t xml:space="preserve"> </w:t>
      </w:r>
      <w:r w:rsidRPr="00696797">
        <w:rPr>
          <w:rFonts w:ascii="Times New Roman" w:hAnsi="Times New Roman" w:cs="Times New Roman"/>
          <w:sz w:val="28"/>
          <w:szCs w:val="28"/>
        </w:rPr>
        <w:t>01.</w:t>
      </w:r>
      <w:r w:rsidR="007723AE">
        <w:rPr>
          <w:rFonts w:ascii="Times New Roman" w:hAnsi="Times New Roman" w:cs="Times New Roman"/>
          <w:sz w:val="28"/>
          <w:szCs w:val="28"/>
        </w:rPr>
        <w:t>01</w:t>
      </w:r>
      <w:r w:rsidRPr="00696797">
        <w:rPr>
          <w:rFonts w:ascii="Times New Roman" w:hAnsi="Times New Roman" w:cs="Times New Roman"/>
          <w:sz w:val="28"/>
          <w:szCs w:val="28"/>
        </w:rPr>
        <w:t>.202</w:t>
      </w:r>
      <w:r w:rsidR="00213CD7">
        <w:rPr>
          <w:rFonts w:ascii="Times New Roman" w:hAnsi="Times New Roman" w:cs="Times New Roman"/>
          <w:sz w:val="28"/>
          <w:szCs w:val="28"/>
        </w:rPr>
        <w:t>3</w:t>
      </w:r>
      <w:r w:rsidRPr="00696797">
        <w:rPr>
          <w:rFonts w:ascii="Times New Roman" w:hAnsi="Times New Roman" w:cs="Times New Roman"/>
          <w:sz w:val="28"/>
          <w:szCs w:val="28"/>
        </w:rPr>
        <w:t xml:space="preserve"> по </w:t>
      </w:r>
      <w:r w:rsidR="007723AE">
        <w:rPr>
          <w:rFonts w:ascii="Times New Roman" w:hAnsi="Times New Roman" w:cs="Times New Roman"/>
          <w:sz w:val="28"/>
          <w:szCs w:val="28"/>
        </w:rPr>
        <w:t>31</w:t>
      </w:r>
      <w:r w:rsidRPr="00696797">
        <w:rPr>
          <w:rFonts w:ascii="Times New Roman" w:hAnsi="Times New Roman" w:cs="Times New Roman"/>
          <w:sz w:val="28"/>
          <w:szCs w:val="28"/>
        </w:rPr>
        <w:t>.</w:t>
      </w:r>
      <w:r w:rsidR="007723AE">
        <w:rPr>
          <w:rFonts w:ascii="Times New Roman" w:hAnsi="Times New Roman" w:cs="Times New Roman"/>
          <w:sz w:val="28"/>
          <w:szCs w:val="28"/>
        </w:rPr>
        <w:t>12</w:t>
      </w:r>
      <w:r w:rsidR="00213CD7">
        <w:rPr>
          <w:rFonts w:ascii="Times New Roman" w:hAnsi="Times New Roman" w:cs="Times New Roman"/>
          <w:sz w:val="28"/>
          <w:szCs w:val="28"/>
        </w:rPr>
        <w:t>.2023</w:t>
      </w:r>
      <w:r w:rsidRPr="00696797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696797">
        <w:rPr>
          <w:rFonts w:ascii="Times New Roman" w:hAnsi="Times New Roman" w:cs="Times New Roman"/>
          <w:sz w:val="28"/>
          <w:szCs w:val="28"/>
        </w:rPr>
        <w:t>.</w:t>
      </w:r>
      <w:r w:rsidR="00FF061B" w:rsidRPr="006967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F061B" w:rsidRPr="00696797">
        <w:rPr>
          <w:rFonts w:ascii="Times New Roman" w:hAnsi="Times New Roman" w:cs="Times New Roman"/>
          <w:sz w:val="28"/>
          <w:szCs w:val="28"/>
        </w:rPr>
        <w:t>прилагается).</w:t>
      </w:r>
      <w:r w:rsidR="00FF061B" w:rsidRPr="00696797">
        <w:rPr>
          <w:rFonts w:ascii="Times New Roman" w:hAnsi="Times New Roman" w:cs="Times New Roman"/>
          <w:sz w:val="28"/>
          <w:szCs w:val="28"/>
        </w:rPr>
        <w:br/>
      </w:r>
      <w:r w:rsidR="009415A4" w:rsidRPr="00696797">
        <w:rPr>
          <w:rFonts w:ascii="Times New Roman" w:hAnsi="Times New Roman" w:cs="Times New Roman"/>
          <w:sz w:val="28"/>
          <w:szCs w:val="28"/>
        </w:rPr>
        <w:tab/>
      </w:r>
      <w:r w:rsidR="00FF061B" w:rsidRPr="00696797">
        <w:rPr>
          <w:rFonts w:ascii="Times New Roman" w:hAnsi="Times New Roman" w:cs="Times New Roman"/>
          <w:sz w:val="28"/>
          <w:szCs w:val="28"/>
        </w:rPr>
        <w:t xml:space="preserve">2. Признать деятельность Главы муниципального образования </w:t>
      </w:r>
      <w:r w:rsidR="00386CE3" w:rsidRPr="00696797">
        <w:rPr>
          <w:rFonts w:ascii="Times New Roman" w:hAnsi="Times New Roman" w:cs="Times New Roman"/>
          <w:sz w:val="28"/>
          <w:szCs w:val="28"/>
        </w:rPr>
        <w:t>Новодугинское</w:t>
      </w:r>
      <w:r w:rsidR="00D75293" w:rsidRPr="00696797">
        <w:rPr>
          <w:rFonts w:ascii="Times New Roman" w:hAnsi="Times New Roman" w:cs="Times New Roman"/>
          <w:sz w:val="28"/>
          <w:szCs w:val="28"/>
        </w:rPr>
        <w:t xml:space="preserve"> сельское поселение Новодугинского района </w:t>
      </w:r>
      <w:r w:rsidR="00FF061B" w:rsidRPr="00696797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период</w:t>
      </w:r>
      <w:r w:rsidR="00FF061B" w:rsidRPr="00696797">
        <w:rPr>
          <w:rFonts w:ascii="Times New Roman" w:hAnsi="Times New Roman" w:cs="Times New Roman"/>
          <w:sz w:val="28"/>
          <w:szCs w:val="28"/>
        </w:rPr>
        <w:t xml:space="preserve"> </w:t>
      </w:r>
      <w:r w:rsidR="007723AE">
        <w:rPr>
          <w:rFonts w:ascii="Times New Roman" w:hAnsi="Times New Roman" w:cs="Times New Roman"/>
          <w:sz w:val="28"/>
          <w:szCs w:val="28"/>
        </w:rPr>
        <w:t>с 01.01</w:t>
      </w:r>
      <w:r w:rsidRPr="00696797">
        <w:rPr>
          <w:rFonts w:ascii="Times New Roman" w:hAnsi="Times New Roman" w:cs="Times New Roman"/>
          <w:sz w:val="28"/>
          <w:szCs w:val="28"/>
        </w:rPr>
        <w:t>.202</w:t>
      </w:r>
      <w:r w:rsidR="00213CD7">
        <w:rPr>
          <w:rFonts w:ascii="Times New Roman" w:hAnsi="Times New Roman" w:cs="Times New Roman"/>
          <w:sz w:val="28"/>
          <w:szCs w:val="28"/>
        </w:rPr>
        <w:t>3</w:t>
      </w:r>
      <w:r w:rsidRPr="00696797">
        <w:rPr>
          <w:rFonts w:ascii="Times New Roman" w:hAnsi="Times New Roman" w:cs="Times New Roman"/>
          <w:sz w:val="28"/>
          <w:szCs w:val="28"/>
        </w:rPr>
        <w:t xml:space="preserve"> по </w:t>
      </w:r>
      <w:r w:rsidR="007723AE">
        <w:rPr>
          <w:rFonts w:ascii="Times New Roman" w:hAnsi="Times New Roman" w:cs="Times New Roman"/>
          <w:sz w:val="28"/>
          <w:szCs w:val="28"/>
        </w:rPr>
        <w:t>31.12</w:t>
      </w:r>
      <w:r w:rsidR="002C48C6">
        <w:rPr>
          <w:rFonts w:ascii="Times New Roman" w:hAnsi="Times New Roman" w:cs="Times New Roman"/>
          <w:sz w:val="28"/>
          <w:szCs w:val="28"/>
        </w:rPr>
        <w:t>.202</w:t>
      </w:r>
      <w:r w:rsidR="00213CD7">
        <w:rPr>
          <w:rFonts w:ascii="Times New Roman" w:hAnsi="Times New Roman" w:cs="Times New Roman"/>
          <w:sz w:val="28"/>
          <w:szCs w:val="28"/>
        </w:rPr>
        <w:t>3</w:t>
      </w:r>
      <w:r w:rsidR="00B264D6">
        <w:rPr>
          <w:rFonts w:ascii="Times New Roman" w:hAnsi="Times New Roman" w:cs="Times New Roman"/>
          <w:sz w:val="28"/>
          <w:szCs w:val="28"/>
        </w:rPr>
        <w:t xml:space="preserve"> </w:t>
      </w:r>
      <w:r w:rsidRPr="00696797">
        <w:rPr>
          <w:rFonts w:ascii="Times New Roman" w:hAnsi="Times New Roman" w:cs="Times New Roman"/>
          <w:sz w:val="28"/>
          <w:szCs w:val="28"/>
        </w:rPr>
        <w:t>год у</w:t>
      </w:r>
      <w:r w:rsidR="00FF061B" w:rsidRPr="00696797">
        <w:rPr>
          <w:rFonts w:ascii="Times New Roman" w:hAnsi="Times New Roman" w:cs="Times New Roman"/>
          <w:sz w:val="28"/>
          <w:szCs w:val="28"/>
        </w:rPr>
        <w:t>довлетворительной.</w:t>
      </w:r>
    </w:p>
    <w:p w:rsidR="004557B5" w:rsidRPr="00C31010" w:rsidRDefault="009415A4" w:rsidP="00696797">
      <w:pPr>
        <w:jc w:val="both"/>
        <w:rPr>
          <w:sz w:val="28"/>
          <w:szCs w:val="28"/>
        </w:rPr>
      </w:pPr>
      <w:r w:rsidRPr="00C31010">
        <w:rPr>
          <w:sz w:val="28"/>
          <w:szCs w:val="28"/>
        </w:rPr>
        <w:tab/>
      </w:r>
      <w:r w:rsidR="00FF061B" w:rsidRPr="00696797">
        <w:rPr>
          <w:rFonts w:ascii="Times New Roman" w:hAnsi="Times New Roman" w:cs="Times New Roman"/>
          <w:sz w:val="28"/>
          <w:szCs w:val="28"/>
        </w:rPr>
        <w:t xml:space="preserve">3. </w:t>
      </w:r>
      <w:r w:rsidR="00F75095" w:rsidRPr="00696797">
        <w:rPr>
          <w:rFonts w:ascii="Times New Roman" w:hAnsi="Times New Roman" w:cs="Times New Roman"/>
          <w:sz w:val="28"/>
          <w:szCs w:val="28"/>
        </w:rPr>
        <w:t>Опубликовать</w:t>
      </w:r>
      <w:r w:rsidR="00C31010" w:rsidRPr="00696797">
        <w:rPr>
          <w:rFonts w:ascii="Times New Roman" w:hAnsi="Times New Roman" w:cs="Times New Roman"/>
          <w:sz w:val="28"/>
          <w:szCs w:val="28"/>
        </w:rPr>
        <w:t xml:space="preserve"> н</w:t>
      </w:r>
      <w:r w:rsidR="00D74AAB" w:rsidRPr="00696797">
        <w:rPr>
          <w:rFonts w:ascii="Times New Roman" w:hAnsi="Times New Roman" w:cs="Times New Roman"/>
          <w:sz w:val="28"/>
          <w:szCs w:val="28"/>
        </w:rPr>
        <w:t>астоящее решение</w:t>
      </w:r>
      <w:r w:rsidR="00F75095" w:rsidRPr="006967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75095" w:rsidRPr="00696797">
        <w:rPr>
          <w:rFonts w:ascii="Times New Roman" w:hAnsi="Times New Roman" w:cs="Times New Roman"/>
          <w:sz w:val="28"/>
          <w:szCs w:val="28"/>
        </w:rPr>
        <w:t>Новодугинской</w:t>
      </w:r>
      <w:proofErr w:type="spellEnd"/>
      <w:r w:rsidR="00F75095" w:rsidRPr="00696797">
        <w:rPr>
          <w:rFonts w:ascii="Times New Roman" w:hAnsi="Times New Roman" w:cs="Times New Roman"/>
          <w:sz w:val="28"/>
          <w:szCs w:val="28"/>
        </w:rPr>
        <w:t xml:space="preserve"> районной газете «Сельские зори» и</w:t>
      </w:r>
      <w:r w:rsidR="00D74AAB" w:rsidRPr="00696797">
        <w:rPr>
          <w:rFonts w:ascii="Times New Roman" w:hAnsi="Times New Roman" w:cs="Times New Roman"/>
          <w:sz w:val="28"/>
          <w:szCs w:val="28"/>
        </w:rPr>
        <w:t xml:space="preserve"> на</w:t>
      </w:r>
      <w:r w:rsidR="00031197" w:rsidRPr="00696797">
        <w:rPr>
          <w:rFonts w:ascii="Times New Roman" w:hAnsi="Times New Roman" w:cs="Times New Roman"/>
          <w:sz w:val="28"/>
          <w:szCs w:val="28"/>
        </w:rPr>
        <w:t xml:space="preserve"> </w:t>
      </w:r>
      <w:r w:rsidR="00823D92" w:rsidRPr="0069679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F75095" w:rsidRPr="00696797">
        <w:rPr>
          <w:rFonts w:ascii="Times New Roman" w:hAnsi="Times New Roman" w:cs="Times New Roman"/>
          <w:sz w:val="28"/>
          <w:szCs w:val="28"/>
        </w:rPr>
        <w:t>АМО «Новодугинский район»</w:t>
      </w:r>
      <w:r w:rsidR="0038794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75095" w:rsidRPr="00696797">
        <w:rPr>
          <w:rFonts w:ascii="Times New Roman" w:hAnsi="Times New Roman" w:cs="Times New Roman"/>
          <w:sz w:val="28"/>
          <w:szCs w:val="28"/>
        </w:rPr>
        <w:t xml:space="preserve"> в разделе Новодугинское</w:t>
      </w:r>
      <w:r w:rsidR="00823D92" w:rsidRPr="00696797">
        <w:rPr>
          <w:rFonts w:ascii="Times New Roman" w:hAnsi="Times New Roman" w:cs="Times New Roman"/>
          <w:sz w:val="28"/>
          <w:szCs w:val="28"/>
        </w:rPr>
        <w:t xml:space="preserve"> </w:t>
      </w:r>
      <w:r w:rsidR="00D75293" w:rsidRPr="0069679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75095" w:rsidRPr="00696797">
        <w:rPr>
          <w:rFonts w:ascii="Times New Roman" w:hAnsi="Times New Roman" w:cs="Times New Roman"/>
          <w:sz w:val="28"/>
          <w:szCs w:val="28"/>
        </w:rPr>
        <w:t>.</w:t>
      </w:r>
      <w:r w:rsidR="00D75293" w:rsidRPr="00D75293">
        <w:rPr>
          <w:sz w:val="28"/>
          <w:szCs w:val="28"/>
        </w:rPr>
        <w:t xml:space="preserve"> </w:t>
      </w:r>
      <w:r w:rsidR="00D75293">
        <w:rPr>
          <w:sz w:val="28"/>
          <w:szCs w:val="28"/>
        </w:rPr>
        <w:t xml:space="preserve"> </w:t>
      </w:r>
    </w:p>
    <w:p w:rsidR="00D75293" w:rsidRPr="001734E5" w:rsidRDefault="00D75293" w:rsidP="00D752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4E5">
        <w:rPr>
          <w:color w:val="000000"/>
          <w:sz w:val="28"/>
          <w:szCs w:val="28"/>
        </w:rPr>
        <w:t>Глава муниципального образования</w:t>
      </w:r>
    </w:p>
    <w:p w:rsidR="00D75293" w:rsidRPr="001734E5" w:rsidRDefault="00F75095" w:rsidP="00D752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Новодугинское</w:t>
      </w:r>
      <w:r w:rsidR="00D75293" w:rsidRPr="001734E5">
        <w:rPr>
          <w:color w:val="000000"/>
          <w:sz w:val="28"/>
          <w:szCs w:val="28"/>
        </w:rPr>
        <w:t xml:space="preserve"> сельское поселение</w:t>
      </w:r>
    </w:p>
    <w:p w:rsidR="00D75293" w:rsidRPr="001734E5" w:rsidRDefault="00D75293" w:rsidP="006967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34E5">
        <w:rPr>
          <w:color w:val="000000"/>
          <w:sz w:val="28"/>
          <w:szCs w:val="28"/>
        </w:rPr>
        <w:t>Новодугинского района</w:t>
      </w:r>
      <w:r w:rsidRPr="00E7283A">
        <w:rPr>
          <w:color w:val="000000"/>
          <w:sz w:val="28"/>
          <w:szCs w:val="28"/>
        </w:rPr>
        <w:t xml:space="preserve"> </w:t>
      </w:r>
      <w:r w:rsidRPr="001734E5">
        <w:rPr>
          <w:color w:val="000000"/>
          <w:sz w:val="28"/>
          <w:szCs w:val="28"/>
        </w:rPr>
        <w:t>Смоленской области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E7283A">
        <w:rPr>
          <w:color w:val="000000"/>
          <w:sz w:val="28"/>
          <w:szCs w:val="28"/>
        </w:rPr>
        <w:t xml:space="preserve"> </w:t>
      </w:r>
      <w:proofErr w:type="spellStart"/>
      <w:r w:rsidR="009B1977">
        <w:rPr>
          <w:color w:val="000000"/>
          <w:sz w:val="28"/>
          <w:szCs w:val="28"/>
        </w:rPr>
        <w:t>А.С.Анискин</w:t>
      </w:r>
      <w:proofErr w:type="spellEnd"/>
    </w:p>
    <w:tbl>
      <w:tblPr>
        <w:tblStyle w:val="a7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1"/>
      </w:tblGrid>
      <w:tr w:rsidR="00C31010" w:rsidRPr="00361DCE" w:rsidTr="00AE28E9">
        <w:trPr>
          <w:trHeight w:val="1946"/>
        </w:trPr>
        <w:tc>
          <w:tcPr>
            <w:tcW w:w="5731" w:type="dxa"/>
          </w:tcPr>
          <w:p w:rsidR="007305E2" w:rsidRPr="00361DCE" w:rsidRDefault="007305E2" w:rsidP="0036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1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Pr="00361DCE">
              <w:rPr>
                <w:rFonts w:ascii="Times New Roman" w:hAnsi="Times New Roman" w:cs="Times New Roman"/>
                <w:sz w:val="28"/>
                <w:szCs w:val="28"/>
              </w:rPr>
              <w:br/>
              <w:t>к решению Совета депутатов</w:t>
            </w:r>
          </w:p>
          <w:p w:rsidR="007305E2" w:rsidRPr="00361DCE" w:rsidRDefault="009B1977" w:rsidP="0036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1DCE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r w:rsidR="00D75293" w:rsidRPr="00361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5E2" w:rsidRPr="00361DC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9415A4" w:rsidRPr="00361DCE" w:rsidRDefault="00D75293" w:rsidP="0036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1DCE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r w:rsidR="007305E2" w:rsidRPr="00361DC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7305E2" w:rsidRPr="00361DCE" w:rsidRDefault="00910554" w:rsidP="0036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6797" w:rsidRPr="00361D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13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1E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1038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E41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0387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772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AD9" w:rsidRPr="00361DC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103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305E2" w:rsidRPr="00361DCE" w:rsidRDefault="007305E2" w:rsidP="00361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A3A" w:rsidRPr="00C31010" w:rsidRDefault="00FF061B" w:rsidP="009415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31010">
        <w:rPr>
          <w:rStyle w:val="a4"/>
          <w:sz w:val="28"/>
          <w:szCs w:val="28"/>
        </w:rPr>
        <w:t>ОТЧЕТ</w:t>
      </w:r>
      <w:r w:rsidRPr="00C31010">
        <w:rPr>
          <w:sz w:val="28"/>
          <w:szCs w:val="28"/>
        </w:rPr>
        <w:br/>
      </w:r>
      <w:r w:rsidRPr="00C31010">
        <w:rPr>
          <w:rStyle w:val="a4"/>
          <w:sz w:val="28"/>
          <w:szCs w:val="28"/>
        </w:rPr>
        <w:t xml:space="preserve">Главы муниципального образования </w:t>
      </w:r>
      <w:r w:rsidRPr="00C31010">
        <w:rPr>
          <w:sz w:val="28"/>
          <w:szCs w:val="28"/>
        </w:rPr>
        <w:br/>
      </w:r>
      <w:r w:rsidR="009B1977">
        <w:rPr>
          <w:rStyle w:val="a4"/>
          <w:sz w:val="28"/>
          <w:szCs w:val="28"/>
        </w:rPr>
        <w:t>Новодугинское</w:t>
      </w:r>
      <w:r w:rsidR="00D75293">
        <w:rPr>
          <w:rStyle w:val="a4"/>
          <w:sz w:val="28"/>
          <w:szCs w:val="28"/>
        </w:rPr>
        <w:t xml:space="preserve"> сельское поселение Новодугинского</w:t>
      </w:r>
      <w:r w:rsidRPr="00C31010">
        <w:rPr>
          <w:rStyle w:val="a4"/>
          <w:sz w:val="28"/>
          <w:szCs w:val="28"/>
        </w:rPr>
        <w:t xml:space="preserve"> района Смоленской области о результатах его деятельности, деятельности Администрации, в том числе о решении вопросов, поставленных Советом депутатов</w:t>
      </w:r>
    </w:p>
    <w:p w:rsidR="00CD4DC2" w:rsidRDefault="009415A4" w:rsidP="00CD4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0DD">
        <w:rPr>
          <w:rStyle w:val="a4"/>
          <w:rFonts w:ascii="Times New Roman" w:hAnsi="Times New Roman" w:cs="Times New Roman"/>
          <w:sz w:val="28"/>
          <w:szCs w:val="28"/>
        </w:rPr>
        <w:t>за</w:t>
      </w:r>
      <w:r w:rsidRPr="00CD4DC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3AE">
        <w:rPr>
          <w:rFonts w:ascii="Times New Roman" w:hAnsi="Times New Roman" w:cs="Times New Roman"/>
          <w:b/>
          <w:sz w:val="28"/>
          <w:szCs w:val="28"/>
        </w:rPr>
        <w:t xml:space="preserve"> период с 01.01</w:t>
      </w:r>
      <w:r w:rsidR="00CD4DC2" w:rsidRPr="00CD4DC2">
        <w:rPr>
          <w:rFonts w:ascii="Times New Roman" w:hAnsi="Times New Roman" w:cs="Times New Roman"/>
          <w:b/>
          <w:sz w:val="28"/>
          <w:szCs w:val="28"/>
        </w:rPr>
        <w:t>.202</w:t>
      </w:r>
      <w:r w:rsidR="00213CD7">
        <w:rPr>
          <w:rFonts w:ascii="Times New Roman" w:hAnsi="Times New Roman" w:cs="Times New Roman"/>
          <w:b/>
          <w:sz w:val="28"/>
          <w:szCs w:val="28"/>
        </w:rPr>
        <w:t>3</w:t>
      </w:r>
      <w:r w:rsidR="00CD4DC2" w:rsidRPr="00CD4DC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723AE">
        <w:rPr>
          <w:rFonts w:ascii="Times New Roman" w:hAnsi="Times New Roman" w:cs="Times New Roman"/>
          <w:b/>
          <w:sz w:val="28"/>
          <w:szCs w:val="28"/>
        </w:rPr>
        <w:t>31</w:t>
      </w:r>
      <w:r w:rsidR="00CD4DC2" w:rsidRPr="00CD4DC2">
        <w:rPr>
          <w:rFonts w:ascii="Times New Roman" w:hAnsi="Times New Roman" w:cs="Times New Roman"/>
          <w:b/>
          <w:sz w:val="28"/>
          <w:szCs w:val="28"/>
        </w:rPr>
        <w:t>.</w:t>
      </w:r>
      <w:r w:rsidR="007723AE">
        <w:rPr>
          <w:rFonts w:ascii="Times New Roman" w:hAnsi="Times New Roman" w:cs="Times New Roman"/>
          <w:b/>
          <w:sz w:val="28"/>
          <w:szCs w:val="28"/>
        </w:rPr>
        <w:t>12</w:t>
      </w:r>
      <w:r w:rsidR="002C48C6">
        <w:rPr>
          <w:rFonts w:ascii="Times New Roman" w:hAnsi="Times New Roman" w:cs="Times New Roman"/>
          <w:b/>
          <w:sz w:val="28"/>
          <w:szCs w:val="28"/>
        </w:rPr>
        <w:t>.202</w:t>
      </w:r>
      <w:r w:rsidR="00213CD7">
        <w:rPr>
          <w:rFonts w:ascii="Times New Roman" w:hAnsi="Times New Roman" w:cs="Times New Roman"/>
          <w:b/>
          <w:sz w:val="28"/>
          <w:szCs w:val="28"/>
        </w:rPr>
        <w:t>3</w:t>
      </w:r>
      <w:r w:rsidR="00CD4DC2" w:rsidRPr="00CD4DC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64F26" w:rsidRPr="00064F26" w:rsidRDefault="00064F26" w:rsidP="00526233">
      <w:pPr>
        <w:jc w:val="both"/>
        <w:rPr>
          <w:rFonts w:ascii="Times New Roman" w:hAnsi="Times New Roman" w:cs="Times New Roman"/>
          <w:sz w:val="28"/>
          <w:szCs w:val="28"/>
        </w:rPr>
      </w:pPr>
      <w:r w:rsidRPr="00064F2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Прошел очередной календарный и рабочий год и в соответствии с Уставом  Новодугинского сельского поселения Новодугинского района Смоленской области  представляю вашему вниманию отчет о результатах деятельности Главы Новодугинского сельского поселения Новодугинского района Смоленской области, работы проведенной Администрацией  Новодугинского сельского поселения  за 2023 год по решению вопросов местного значения.</w:t>
      </w:r>
      <w:r w:rsidR="00B24220" w:rsidRPr="00064F26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</w:t>
      </w:r>
    </w:p>
    <w:p w:rsidR="00B24220" w:rsidRPr="00B24220" w:rsidRDefault="00B24220" w:rsidP="00526233">
      <w:pPr>
        <w:jc w:val="both"/>
        <w:rPr>
          <w:rFonts w:ascii="Times New Roman" w:hAnsi="Times New Roman" w:cs="Times New Roman"/>
          <w:sz w:val="28"/>
          <w:szCs w:val="28"/>
        </w:rPr>
      </w:pPr>
      <w:r w:rsidRPr="00B24220">
        <w:rPr>
          <w:rFonts w:ascii="Times New Roman" w:hAnsi="Times New Roman" w:cs="Times New Roman"/>
          <w:sz w:val="28"/>
          <w:szCs w:val="28"/>
        </w:rPr>
        <w:t>В состав Новодугинского</w:t>
      </w:r>
      <w:r w:rsidR="005C0FBD" w:rsidRPr="00B24220">
        <w:rPr>
          <w:rFonts w:ascii="Times New Roman" w:hAnsi="Times New Roman" w:cs="Times New Roman"/>
          <w:sz w:val="28"/>
          <w:szCs w:val="28"/>
        </w:rPr>
        <w:t xml:space="preserve"> сельского поселения входит 2</w:t>
      </w:r>
      <w:r w:rsidRPr="00B24220">
        <w:rPr>
          <w:rFonts w:ascii="Times New Roman" w:hAnsi="Times New Roman" w:cs="Times New Roman"/>
          <w:sz w:val="28"/>
          <w:szCs w:val="28"/>
        </w:rPr>
        <w:t xml:space="preserve">9 населенных пунктов.  </w:t>
      </w:r>
      <w:r w:rsidRPr="00B24220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крупные: </w:t>
      </w:r>
      <w:proofErr w:type="spellStart"/>
      <w:r w:rsidRPr="00B2422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B24220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B24220">
        <w:rPr>
          <w:rFonts w:ascii="Times New Roman" w:hAnsi="Times New Roman" w:cs="Times New Roman"/>
          <w:color w:val="000000"/>
          <w:sz w:val="28"/>
          <w:szCs w:val="28"/>
        </w:rPr>
        <w:t>оводугино,д.Бурцево</w:t>
      </w:r>
      <w:proofErr w:type="spellEnd"/>
      <w:r w:rsidR="00064F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4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4220">
        <w:rPr>
          <w:rFonts w:ascii="Times New Roman" w:hAnsi="Times New Roman" w:cs="Times New Roman"/>
          <w:color w:val="000000"/>
          <w:sz w:val="28"/>
          <w:szCs w:val="28"/>
        </w:rPr>
        <w:t>д.Рябинки,д.Княжино,д.Селище</w:t>
      </w:r>
      <w:proofErr w:type="spellEnd"/>
      <w:r w:rsidRPr="00B242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10C" w:rsidRDefault="00583DC2" w:rsidP="00C9610C">
      <w:pPr>
        <w:pStyle w:val="a8"/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</w:t>
      </w:r>
      <w:r w:rsidRPr="00583DC2">
        <w:rPr>
          <w:rFonts w:ascii="Times New Roman" w:hAnsi="Times New Roman" w:cs="Times New Roman"/>
          <w:sz w:val="28"/>
          <w:szCs w:val="28"/>
        </w:rPr>
        <w:t>площадь земель сельского поселения составляет 171,22 квадратных километра. Общая численность Новодугинского сельского поселения составляет 3881 человека, из них около 3194  человека проживает в с</w:t>
      </w:r>
      <w:proofErr w:type="gramStart"/>
      <w:r w:rsidRPr="00583DC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83DC2">
        <w:rPr>
          <w:rFonts w:ascii="Times New Roman" w:hAnsi="Times New Roman" w:cs="Times New Roman"/>
          <w:sz w:val="28"/>
          <w:szCs w:val="28"/>
        </w:rPr>
        <w:t xml:space="preserve">оводугино. </w:t>
      </w:r>
      <w:r w:rsidR="005C0FBD" w:rsidRPr="00583DC2">
        <w:rPr>
          <w:rFonts w:ascii="Times New Roman" w:hAnsi="Times New Roman" w:cs="Times New Roman"/>
          <w:color w:val="212121"/>
          <w:sz w:val="28"/>
          <w:szCs w:val="28"/>
        </w:rPr>
        <w:t>Количест</w:t>
      </w:r>
      <w:r w:rsidRPr="00583DC2">
        <w:rPr>
          <w:rFonts w:ascii="Times New Roman" w:hAnsi="Times New Roman" w:cs="Times New Roman"/>
          <w:color w:val="212121"/>
          <w:sz w:val="28"/>
          <w:szCs w:val="28"/>
        </w:rPr>
        <w:t xml:space="preserve">во </w:t>
      </w:r>
      <w:proofErr w:type="gramStart"/>
      <w:r w:rsidRPr="00583DC2">
        <w:rPr>
          <w:rFonts w:ascii="Times New Roman" w:hAnsi="Times New Roman" w:cs="Times New Roman"/>
          <w:color w:val="212121"/>
          <w:sz w:val="28"/>
          <w:szCs w:val="28"/>
        </w:rPr>
        <w:t>жилых</w:t>
      </w:r>
      <w:proofErr w:type="gramEnd"/>
      <w:r w:rsidR="00C9610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583DC2">
        <w:rPr>
          <w:rFonts w:ascii="Times New Roman" w:hAnsi="Times New Roman" w:cs="Times New Roman"/>
          <w:color w:val="212121"/>
          <w:sz w:val="28"/>
          <w:szCs w:val="28"/>
        </w:rPr>
        <w:t>домовладений–1710.</w:t>
      </w:r>
    </w:p>
    <w:p w:rsidR="005C0FBD" w:rsidRPr="00C9610C" w:rsidRDefault="005C0FBD" w:rsidP="00C9610C">
      <w:pPr>
        <w:pStyle w:val="a8"/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5C0FBD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C9610C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                                              </w:t>
      </w:r>
      <w:r w:rsidRPr="00C9610C">
        <w:rPr>
          <w:rFonts w:ascii="Times New Roman" w:hAnsi="Times New Roman" w:cs="Times New Roman"/>
          <w:b/>
          <w:color w:val="212121"/>
          <w:sz w:val="28"/>
          <w:szCs w:val="28"/>
        </w:rPr>
        <w:t>Работа  администрации</w:t>
      </w:r>
    </w:p>
    <w:p w:rsidR="00297250" w:rsidRDefault="005C0FBD" w:rsidP="00297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C0FBD">
        <w:rPr>
          <w:rFonts w:ascii="Times New Roman" w:hAnsi="Times New Roman" w:cs="Times New Roman"/>
          <w:color w:val="212121"/>
          <w:sz w:val="28"/>
          <w:szCs w:val="28"/>
        </w:rPr>
        <w:t>Главным приоритетом нашей работы является исполнение полномочий, предусмотренных Федеральным законом 131-ФЗ «Об общих принципах организации местного самоуправления в Российской Федерации», Уставом посе</w:t>
      </w:r>
      <w:r w:rsidR="00FA7586">
        <w:rPr>
          <w:rFonts w:ascii="Times New Roman" w:hAnsi="Times New Roman" w:cs="Times New Roman"/>
          <w:color w:val="212121"/>
          <w:sz w:val="28"/>
          <w:szCs w:val="28"/>
        </w:rPr>
        <w:t>ления.</w:t>
      </w:r>
      <w:r w:rsidR="00FA7586" w:rsidRPr="00FA75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A7586" w:rsidRPr="00F85C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Это, прежде всего, исполнение бюджета, обеспечение мер пожарной безопасности, ор</w:t>
      </w:r>
      <w:r w:rsidR="00FA75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ганизация водоснабжения, </w:t>
      </w:r>
      <w:r w:rsidR="00FA7586" w:rsidRPr="00F85C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благоустройство,</w:t>
      </w:r>
      <w:r w:rsidR="00FA75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A7586" w:rsidRPr="00F85C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сбор налогов, участие в предупреждении и ликвидации последствий чрезвычайных ситуаций и др.</w:t>
      </w:r>
    </w:p>
    <w:p w:rsidR="00297250" w:rsidRDefault="00FA7586" w:rsidP="0029725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72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Администрация сельского поселения наделяется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</w:t>
      </w:r>
      <w:r w:rsidR="002972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972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законами. </w:t>
      </w:r>
    </w:p>
    <w:p w:rsidR="005C0FBD" w:rsidRPr="00297250" w:rsidRDefault="00297250" w:rsidP="0029725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250">
        <w:rPr>
          <w:rFonts w:ascii="Times New Roman" w:hAnsi="Times New Roman" w:cs="Times New Roman"/>
          <w:sz w:val="28"/>
          <w:szCs w:val="28"/>
        </w:rPr>
        <w:t xml:space="preserve">    </w:t>
      </w:r>
      <w:r w:rsidR="005C0FBD" w:rsidRPr="00297250">
        <w:rPr>
          <w:rFonts w:ascii="Times New Roman" w:hAnsi="Times New Roman" w:cs="Times New Roman"/>
          <w:sz w:val="28"/>
          <w:szCs w:val="28"/>
        </w:rPr>
        <w:t xml:space="preserve">В своей работе мы стремимся к тому, чтобы ни одно обращение жителей не осталось без рассмотрения. За последние годы, в связи с приходом в нашу жизнь интернета, значительно увеличился объем работы специалистов. Для прозрачности </w:t>
      </w:r>
      <w:r w:rsidR="005C0FBD" w:rsidRPr="00297250">
        <w:rPr>
          <w:rFonts w:ascii="Times New Roman" w:hAnsi="Times New Roman" w:cs="Times New Roman"/>
          <w:sz w:val="28"/>
          <w:szCs w:val="28"/>
        </w:rPr>
        <w:lastRenderedPageBreak/>
        <w:t>нашей деятельности кроме бумажной документации необходимо всю информацию размещать на сайте, вносить сведения во многие появившиеся федеральные программы</w:t>
      </w:r>
      <w:r w:rsidR="00583DC2" w:rsidRPr="00297250">
        <w:rPr>
          <w:rFonts w:ascii="Times New Roman" w:hAnsi="Times New Roman" w:cs="Times New Roman"/>
          <w:sz w:val="28"/>
          <w:szCs w:val="28"/>
        </w:rPr>
        <w:t>.</w:t>
      </w:r>
      <w:r w:rsidR="005C0FBD" w:rsidRPr="00297250">
        <w:rPr>
          <w:rFonts w:ascii="Times New Roman" w:hAnsi="Times New Roman" w:cs="Times New Roman"/>
          <w:sz w:val="28"/>
          <w:szCs w:val="28"/>
        </w:rPr>
        <w:t xml:space="preserve"> По итогам 2023 года граждана</w:t>
      </w:r>
      <w:r w:rsidR="00261878" w:rsidRPr="00297250">
        <w:rPr>
          <w:rFonts w:ascii="Times New Roman" w:hAnsi="Times New Roman" w:cs="Times New Roman"/>
          <w:sz w:val="28"/>
          <w:szCs w:val="28"/>
        </w:rPr>
        <w:t>м сельского поселения выдано 635</w:t>
      </w:r>
      <w:r w:rsidR="005C0FBD" w:rsidRPr="00297250">
        <w:rPr>
          <w:rFonts w:ascii="Times New Roman" w:hAnsi="Times New Roman" w:cs="Times New Roman"/>
          <w:sz w:val="28"/>
          <w:szCs w:val="28"/>
        </w:rPr>
        <w:t xml:space="preserve"> ра</w:t>
      </w:r>
      <w:r w:rsidR="00CD498A" w:rsidRPr="00297250">
        <w:rPr>
          <w:rFonts w:ascii="Times New Roman" w:hAnsi="Times New Roman" w:cs="Times New Roman"/>
          <w:sz w:val="28"/>
          <w:szCs w:val="28"/>
        </w:rPr>
        <w:t>зличных справок, рассмотрено 148</w:t>
      </w:r>
      <w:r w:rsidR="005C0FBD" w:rsidRPr="00297250">
        <w:rPr>
          <w:rFonts w:ascii="Times New Roman" w:hAnsi="Times New Roman" w:cs="Times New Roman"/>
          <w:sz w:val="28"/>
          <w:szCs w:val="28"/>
        </w:rPr>
        <w:t xml:space="preserve"> </w:t>
      </w:r>
      <w:r w:rsidR="00CD498A" w:rsidRPr="00297250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5C0FBD" w:rsidRPr="00297250">
        <w:rPr>
          <w:rFonts w:ascii="Times New Roman" w:hAnsi="Times New Roman" w:cs="Times New Roman"/>
          <w:sz w:val="28"/>
          <w:szCs w:val="28"/>
        </w:rPr>
        <w:t>обращений,</w:t>
      </w:r>
      <w:r w:rsidR="00CD498A" w:rsidRPr="00297250">
        <w:rPr>
          <w:rFonts w:ascii="Times New Roman" w:hAnsi="Times New Roman" w:cs="Times New Roman"/>
          <w:sz w:val="28"/>
          <w:szCs w:val="28"/>
        </w:rPr>
        <w:t xml:space="preserve"> обратилось на личный прием к Главе муниципального образования 38 человек по самым разнообразным вопросам. </w:t>
      </w:r>
      <w:r w:rsidR="005C0FBD" w:rsidRPr="00297250">
        <w:rPr>
          <w:rFonts w:ascii="Times New Roman" w:hAnsi="Times New Roman" w:cs="Times New Roman"/>
          <w:sz w:val="28"/>
          <w:szCs w:val="28"/>
        </w:rPr>
        <w:t xml:space="preserve"> Наиболее часто наши жители обращались по качеству и бесперебойному водоснабжению населения, уличному освещению, обрезке де</w:t>
      </w:r>
      <w:r w:rsidR="00CD498A" w:rsidRPr="00297250">
        <w:rPr>
          <w:rFonts w:ascii="Times New Roman" w:hAnsi="Times New Roman" w:cs="Times New Roman"/>
          <w:sz w:val="28"/>
          <w:szCs w:val="28"/>
        </w:rPr>
        <w:t>ревьев и замене контейнеров ТБО, благоустройству территории,</w:t>
      </w:r>
      <w:r w:rsidR="00261878" w:rsidRPr="00297250">
        <w:rPr>
          <w:rFonts w:ascii="Times New Roman" w:hAnsi="Times New Roman" w:cs="Times New Roman"/>
          <w:sz w:val="28"/>
          <w:szCs w:val="28"/>
        </w:rPr>
        <w:t xml:space="preserve"> социальным вопросам, присвоению адреса и другим вопросам.</w:t>
      </w:r>
      <w:r w:rsidR="005C0FBD" w:rsidRPr="00297250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5C0FBD" w:rsidRPr="002972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C0FBD" w:rsidRPr="00297250">
        <w:rPr>
          <w:rFonts w:ascii="Times New Roman" w:hAnsi="Times New Roman" w:cs="Times New Roman"/>
          <w:sz w:val="28"/>
          <w:szCs w:val="28"/>
        </w:rPr>
        <w:t xml:space="preserve"> года особое внимание уделялось семьям военнослужащих, участников специальной военной операции. Все их проблемы и просьбы отраба</w:t>
      </w:r>
      <w:r w:rsidR="00CD498A" w:rsidRPr="00297250">
        <w:rPr>
          <w:rFonts w:ascii="Times New Roman" w:hAnsi="Times New Roman" w:cs="Times New Roman"/>
          <w:sz w:val="28"/>
          <w:szCs w:val="28"/>
        </w:rPr>
        <w:t>тывались максимально оперативно.</w:t>
      </w:r>
      <w:r w:rsidR="005C0FBD" w:rsidRPr="00297250">
        <w:rPr>
          <w:rFonts w:ascii="Times New Roman" w:hAnsi="Times New Roman" w:cs="Times New Roman"/>
          <w:sz w:val="28"/>
          <w:szCs w:val="28"/>
        </w:rPr>
        <w:br/>
      </w:r>
      <w:r w:rsidR="00261878" w:rsidRPr="002972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0FBD" w:rsidRPr="00297250">
        <w:rPr>
          <w:rFonts w:ascii="Times New Roman" w:hAnsi="Times New Roman" w:cs="Times New Roman"/>
          <w:sz w:val="28"/>
          <w:szCs w:val="28"/>
        </w:rPr>
        <w:t>В 2023 году проведе</w:t>
      </w:r>
      <w:r w:rsidR="00261878" w:rsidRPr="00297250">
        <w:rPr>
          <w:rFonts w:ascii="Times New Roman" w:hAnsi="Times New Roman" w:cs="Times New Roman"/>
          <w:sz w:val="28"/>
          <w:szCs w:val="28"/>
        </w:rPr>
        <w:t>но 10</w:t>
      </w:r>
      <w:r w:rsidR="005C0FBD" w:rsidRPr="00297250">
        <w:rPr>
          <w:rFonts w:ascii="Times New Roman" w:hAnsi="Times New Roman" w:cs="Times New Roman"/>
          <w:sz w:val="28"/>
          <w:szCs w:val="28"/>
        </w:rPr>
        <w:t xml:space="preserve"> заседаний Совета </w:t>
      </w:r>
      <w:r w:rsidR="00261878" w:rsidRPr="00297250">
        <w:rPr>
          <w:rFonts w:ascii="Times New Roman" w:hAnsi="Times New Roman" w:cs="Times New Roman"/>
          <w:sz w:val="28"/>
          <w:szCs w:val="28"/>
        </w:rPr>
        <w:t xml:space="preserve">депутатов Новодугинского </w:t>
      </w:r>
      <w:r w:rsidR="005C0FBD" w:rsidRPr="0029725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Новодугинского района Смоленской области</w:t>
      </w:r>
      <w:r w:rsidR="005C0FBD" w:rsidRPr="00297250">
        <w:rPr>
          <w:rFonts w:ascii="Times New Roman" w:hAnsi="Times New Roman" w:cs="Times New Roman"/>
          <w:sz w:val="28"/>
          <w:szCs w:val="28"/>
        </w:rPr>
        <w:t xml:space="preserve">, на </w:t>
      </w:r>
      <w:r w:rsidR="00261878" w:rsidRPr="00297250">
        <w:rPr>
          <w:rFonts w:ascii="Times New Roman" w:hAnsi="Times New Roman" w:cs="Times New Roman"/>
          <w:sz w:val="28"/>
          <w:szCs w:val="28"/>
        </w:rPr>
        <w:t>которых рассмотрено и принято 53</w:t>
      </w:r>
      <w:r w:rsidR="00796C4D" w:rsidRPr="00297250">
        <w:rPr>
          <w:rFonts w:ascii="Times New Roman" w:hAnsi="Times New Roman" w:cs="Times New Roman"/>
          <w:sz w:val="28"/>
          <w:szCs w:val="28"/>
        </w:rPr>
        <w:t xml:space="preserve">  решения</w:t>
      </w:r>
      <w:r w:rsidR="005C0FBD" w:rsidRPr="00297250">
        <w:rPr>
          <w:rFonts w:ascii="Times New Roman" w:hAnsi="Times New Roman" w:cs="Times New Roman"/>
          <w:sz w:val="28"/>
          <w:szCs w:val="28"/>
        </w:rPr>
        <w:t xml:space="preserve"> по ряду важны</w:t>
      </w:r>
      <w:r w:rsidR="009F427F">
        <w:rPr>
          <w:rFonts w:ascii="Times New Roman" w:hAnsi="Times New Roman" w:cs="Times New Roman"/>
          <w:sz w:val="28"/>
          <w:szCs w:val="28"/>
        </w:rPr>
        <w:t xml:space="preserve">х вопросов. Администрацией </w:t>
      </w:r>
      <w:r w:rsidR="005C0FBD" w:rsidRPr="00297250">
        <w:rPr>
          <w:rFonts w:ascii="Times New Roman" w:hAnsi="Times New Roman" w:cs="Times New Roman"/>
          <w:sz w:val="28"/>
          <w:szCs w:val="28"/>
        </w:rPr>
        <w:t xml:space="preserve"> за</w:t>
      </w:r>
      <w:r w:rsidR="00796C4D" w:rsidRPr="00297250">
        <w:rPr>
          <w:rFonts w:ascii="Times New Roman" w:hAnsi="Times New Roman" w:cs="Times New Roman"/>
          <w:sz w:val="28"/>
          <w:szCs w:val="28"/>
        </w:rPr>
        <w:t xml:space="preserve"> отчетный период было издано 99</w:t>
      </w:r>
      <w:r w:rsidR="005C0FBD" w:rsidRPr="00297250">
        <w:rPr>
          <w:rFonts w:ascii="Times New Roman" w:hAnsi="Times New Roman" w:cs="Times New Roman"/>
          <w:sz w:val="28"/>
          <w:szCs w:val="28"/>
        </w:rPr>
        <w:t xml:space="preserve"> постановлений,</w:t>
      </w:r>
      <w:r w:rsidR="00796C4D" w:rsidRPr="00297250">
        <w:rPr>
          <w:rFonts w:ascii="Times New Roman" w:hAnsi="Times New Roman" w:cs="Times New Roman"/>
          <w:sz w:val="28"/>
          <w:szCs w:val="28"/>
        </w:rPr>
        <w:t>110</w:t>
      </w:r>
      <w:r w:rsidR="005C0FBD" w:rsidRPr="00297250">
        <w:rPr>
          <w:rFonts w:ascii="Times New Roman" w:hAnsi="Times New Roman" w:cs="Times New Roman"/>
          <w:sz w:val="28"/>
          <w:szCs w:val="28"/>
        </w:rPr>
        <w:t xml:space="preserve"> распоряжений по основной</w:t>
      </w:r>
      <w:r w:rsidR="00526233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796C4D" w:rsidRPr="00297250">
        <w:rPr>
          <w:rFonts w:ascii="Times New Roman" w:hAnsi="Times New Roman" w:cs="Times New Roman"/>
          <w:sz w:val="28"/>
          <w:szCs w:val="28"/>
        </w:rPr>
        <w:t xml:space="preserve"> и 150</w:t>
      </w:r>
      <w:r w:rsidR="005C0FBD" w:rsidRPr="00297250">
        <w:rPr>
          <w:rFonts w:ascii="Times New Roman" w:hAnsi="Times New Roman" w:cs="Times New Roman"/>
          <w:sz w:val="28"/>
          <w:szCs w:val="28"/>
        </w:rPr>
        <w:t xml:space="preserve"> -  по личному составу</w:t>
      </w:r>
      <w:r>
        <w:rPr>
          <w:rFonts w:ascii="Times New Roman" w:hAnsi="Times New Roman" w:cs="Times New Roman"/>
          <w:sz w:val="28"/>
          <w:szCs w:val="28"/>
        </w:rPr>
        <w:t>, проведено 3 публичных слушания.</w:t>
      </w:r>
      <w:r w:rsidR="004F49DE" w:rsidRPr="00297250">
        <w:rPr>
          <w:rFonts w:ascii="Times New Roman" w:hAnsi="Times New Roman" w:cs="Times New Roman"/>
          <w:sz w:val="28"/>
          <w:szCs w:val="28"/>
        </w:rPr>
        <w:br/>
        <w:t xml:space="preserve">       </w:t>
      </w:r>
      <w:r w:rsidR="00FA7586" w:rsidRPr="00297250">
        <w:rPr>
          <w:rFonts w:ascii="Times New Roman" w:hAnsi="Times New Roman" w:cs="Times New Roman"/>
          <w:sz w:val="28"/>
          <w:szCs w:val="28"/>
        </w:rPr>
        <w:t>П</w:t>
      </w:r>
      <w:r w:rsidR="004F49DE" w:rsidRPr="00297250">
        <w:rPr>
          <w:rFonts w:ascii="Times New Roman" w:hAnsi="Times New Roman" w:cs="Times New Roman"/>
          <w:sz w:val="28"/>
          <w:szCs w:val="28"/>
        </w:rPr>
        <w:t>рокуратурой Новодугинского района в адрес Администрации сельского поселения было направлено 35 представлений, 6 протестов,</w:t>
      </w:r>
      <w:r w:rsidR="00FA7586" w:rsidRPr="00297250">
        <w:rPr>
          <w:rFonts w:ascii="Times New Roman" w:hAnsi="Times New Roman" w:cs="Times New Roman"/>
          <w:sz w:val="28"/>
          <w:szCs w:val="28"/>
        </w:rPr>
        <w:t xml:space="preserve"> </w:t>
      </w:r>
      <w:r w:rsidR="004F49DE" w:rsidRPr="00297250">
        <w:rPr>
          <w:rFonts w:ascii="Times New Roman" w:hAnsi="Times New Roman" w:cs="Times New Roman"/>
          <w:sz w:val="28"/>
          <w:szCs w:val="28"/>
        </w:rPr>
        <w:t>74 запроса</w:t>
      </w:r>
      <w:r w:rsidR="00FA7586" w:rsidRPr="00297250">
        <w:rPr>
          <w:rFonts w:ascii="Times New Roman" w:hAnsi="Times New Roman" w:cs="Times New Roman"/>
          <w:sz w:val="28"/>
          <w:szCs w:val="28"/>
        </w:rPr>
        <w:t>, 7 рекомендаций о принятии МПА.</w:t>
      </w:r>
      <w:r w:rsidR="004F49DE" w:rsidRPr="00297250">
        <w:rPr>
          <w:rFonts w:ascii="Times New Roman" w:hAnsi="Times New Roman" w:cs="Times New Roman"/>
          <w:sz w:val="28"/>
          <w:szCs w:val="28"/>
        </w:rPr>
        <w:t xml:space="preserve"> </w:t>
      </w:r>
      <w:r w:rsidR="005C0FBD" w:rsidRPr="00297250">
        <w:rPr>
          <w:rFonts w:ascii="Times New Roman" w:hAnsi="Times New Roman" w:cs="Times New Roman"/>
          <w:sz w:val="28"/>
          <w:szCs w:val="28"/>
        </w:rPr>
        <w:t> </w:t>
      </w:r>
    </w:p>
    <w:p w:rsidR="00892569" w:rsidRDefault="00AD028A" w:rsidP="00CB1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</w:r>
      <w:r w:rsidR="00700438">
        <w:rPr>
          <w:rFonts w:ascii="Times New Roman" w:hAnsi="Times New Roman" w:cs="Times New Roman"/>
          <w:sz w:val="28"/>
          <w:szCs w:val="28"/>
        </w:rPr>
        <w:t>Администрацией осущес</w:t>
      </w:r>
      <w:r w:rsidR="00303370">
        <w:rPr>
          <w:rFonts w:ascii="Times New Roman" w:hAnsi="Times New Roman" w:cs="Times New Roman"/>
          <w:sz w:val="28"/>
          <w:szCs w:val="28"/>
        </w:rPr>
        <w:t xml:space="preserve">твляется ведение </w:t>
      </w:r>
      <w:proofErr w:type="spellStart"/>
      <w:r w:rsidR="00303370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892569" w:rsidRPr="00C31010">
        <w:rPr>
          <w:rFonts w:ascii="Times New Roman" w:hAnsi="Times New Roman" w:cs="Times New Roman"/>
          <w:sz w:val="28"/>
          <w:szCs w:val="28"/>
        </w:rPr>
        <w:t xml:space="preserve"> </w:t>
      </w:r>
      <w:r w:rsidR="00303370">
        <w:rPr>
          <w:rFonts w:ascii="Times New Roman" w:hAnsi="Times New Roman" w:cs="Times New Roman"/>
          <w:sz w:val="28"/>
          <w:szCs w:val="28"/>
        </w:rPr>
        <w:t>учета</w:t>
      </w:r>
      <w:r w:rsidR="00700438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C168EC">
        <w:rPr>
          <w:rFonts w:ascii="Times New Roman" w:hAnsi="Times New Roman" w:cs="Times New Roman"/>
          <w:sz w:val="28"/>
          <w:szCs w:val="28"/>
        </w:rPr>
        <w:t xml:space="preserve"> учета личных подсобных хозяйств</w:t>
      </w:r>
      <w:r w:rsidR="00297250">
        <w:rPr>
          <w:rFonts w:ascii="Times New Roman" w:hAnsi="Times New Roman" w:cs="Times New Roman"/>
          <w:sz w:val="28"/>
          <w:szCs w:val="28"/>
        </w:rPr>
        <w:t>,</w:t>
      </w:r>
      <w:r w:rsidRPr="00C31010">
        <w:rPr>
          <w:rFonts w:ascii="Times New Roman" w:hAnsi="Times New Roman" w:cs="Times New Roman"/>
          <w:sz w:val="28"/>
          <w:szCs w:val="28"/>
        </w:rPr>
        <w:t xml:space="preserve"> сформировано </w:t>
      </w:r>
      <w:r w:rsidR="00CD4DC2">
        <w:rPr>
          <w:rFonts w:ascii="Times New Roman" w:hAnsi="Times New Roman" w:cs="Times New Roman"/>
          <w:sz w:val="28"/>
          <w:szCs w:val="28"/>
        </w:rPr>
        <w:t>70</w:t>
      </w:r>
      <w:r w:rsidR="00C16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8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C168EC">
        <w:rPr>
          <w:rFonts w:ascii="Times New Roman" w:hAnsi="Times New Roman" w:cs="Times New Roman"/>
          <w:sz w:val="28"/>
          <w:szCs w:val="28"/>
        </w:rPr>
        <w:t xml:space="preserve"> </w:t>
      </w:r>
      <w:r w:rsidR="00D752F4">
        <w:rPr>
          <w:rFonts w:ascii="Times New Roman" w:hAnsi="Times New Roman" w:cs="Times New Roman"/>
          <w:sz w:val="28"/>
          <w:szCs w:val="28"/>
        </w:rPr>
        <w:t xml:space="preserve"> книг</w:t>
      </w:r>
      <w:r w:rsidR="00297250">
        <w:rPr>
          <w:rFonts w:ascii="Times New Roman" w:hAnsi="Times New Roman" w:cs="Times New Roman"/>
          <w:sz w:val="28"/>
          <w:szCs w:val="28"/>
        </w:rPr>
        <w:t>.</w:t>
      </w:r>
    </w:p>
    <w:p w:rsidR="00BA7F82" w:rsidRDefault="00BA7F82" w:rsidP="000A06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6F9" w:rsidRPr="000A06F9" w:rsidRDefault="000A06F9" w:rsidP="000A06F9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мест захоронения</w:t>
      </w:r>
    </w:p>
    <w:p w:rsidR="00555D6D" w:rsidRDefault="00555D6D" w:rsidP="00BB3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672A">
        <w:rPr>
          <w:rFonts w:ascii="Times New Roman" w:hAnsi="Times New Roman" w:cs="Times New Roman"/>
          <w:sz w:val="28"/>
          <w:szCs w:val="28"/>
        </w:rPr>
        <w:t>Содержание мест захоронения это одна из главных задач нашей деятельности. Ежегодно проводиться обустройство территорий памятников вои</w:t>
      </w:r>
      <w:r w:rsidR="00BB3BDE">
        <w:rPr>
          <w:rFonts w:ascii="Times New Roman" w:hAnsi="Times New Roman" w:cs="Times New Roman"/>
          <w:sz w:val="28"/>
          <w:szCs w:val="28"/>
        </w:rPr>
        <w:t xml:space="preserve">нам Великой Отечественной войны: </w:t>
      </w:r>
      <w:r w:rsidR="00BB3BDE" w:rsidRPr="00BB3BDE">
        <w:rPr>
          <w:rFonts w:ascii="Times New Roman" w:eastAsia="Calibri" w:hAnsi="Times New Roman" w:cs="Times New Roman"/>
          <w:sz w:val="28"/>
          <w:szCs w:val="28"/>
        </w:rPr>
        <w:t>покос сорной растительности, расчистка от снега.</w:t>
      </w:r>
      <w:r w:rsidRPr="00D5672A">
        <w:rPr>
          <w:rFonts w:ascii="Times New Roman" w:hAnsi="Times New Roman" w:cs="Times New Roman"/>
          <w:sz w:val="28"/>
          <w:szCs w:val="28"/>
        </w:rPr>
        <w:t xml:space="preserve"> На территории поселения имеется 1 воинское захоронение и 6 памятных мест, среди которых братская могила 16 мирных граждан, расстрелянных и </w:t>
      </w:r>
      <w:r w:rsidR="00D5672A" w:rsidRPr="00D5672A">
        <w:rPr>
          <w:rFonts w:ascii="Times New Roman" w:hAnsi="Times New Roman" w:cs="Times New Roman"/>
          <w:sz w:val="28"/>
          <w:szCs w:val="28"/>
        </w:rPr>
        <w:t>сожженных фашистами в годы ВОВ, братская могила воинов, погибших при освобождении района (</w:t>
      </w:r>
      <w:proofErr w:type="spellStart"/>
      <w:r w:rsidR="00D5672A" w:rsidRPr="00D5672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5672A" w:rsidRPr="00D5672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5672A" w:rsidRPr="00D5672A">
        <w:rPr>
          <w:rFonts w:ascii="Times New Roman" w:hAnsi="Times New Roman" w:cs="Times New Roman"/>
          <w:sz w:val="28"/>
          <w:szCs w:val="28"/>
        </w:rPr>
        <w:t>няжино</w:t>
      </w:r>
      <w:proofErr w:type="spellEnd"/>
      <w:r w:rsidR="00D5672A" w:rsidRPr="00D5672A">
        <w:rPr>
          <w:rFonts w:ascii="Times New Roman" w:hAnsi="Times New Roman" w:cs="Times New Roman"/>
          <w:sz w:val="28"/>
          <w:szCs w:val="28"/>
        </w:rPr>
        <w:t>)</w:t>
      </w:r>
      <w:r w:rsidR="00BA7F82">
        <w:rPr>
          <w:rFonts w:ascii="Times New Roman" w:hAnsi="Times New Roman" w:cs="Times New Roman"/>
          <w:sz w:val="28"/>
          <w:szCs w:val="28"/>
        </w:rPr>
        <w:t>. В 2023</w:t>
      </w:r>
      <w:r w:rsidRPr="00D5672A">
        <w:rPr>
          <w:rFonts w:ascii="Times New Roman" w:hAnsi="Times New Roman" w:cs="Times New Roman"/>
          <w:sz w:val="28"/>
          <w:szCs w:val="28"/>
        </w:rPr>
        <w:t xml:space="preserve"> году все памятные места приведены в порядок. </w:t>
      </w:r>
    </w:p>
    <w:p w:rsidR="00BA7F82" w:rsidRDefault="00BA7F82" w:rsidP="000A0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6F9" w:rsidRPr="000A06F9" w:rsidRDefault="000A06F9" w:rsidP="000A0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F9">
        <w:rPr>
          <w:rFonts w:ascii="Times New Roman" w:hAnsi="Times New Roman" w:cs="Times New Roman"/>
          <w:b/>
          <w:sz w:val="28"/>
          <w:szCs w:val="28"/>
        </w:rPr>
        <w:t>Воинский учет</w:t>
      </w:r>
    </w:p>
    <w:p w:rsidR="00892569" w:rsidRPr="00293190" w:rsidRDefault="00892569" w:rsidP="00293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Администрацией сельского поселения ведется исполнение отдельных гос</w:t>
      </w:r>
      <w:r w:rsidR="00293190">
        <w:rPr>
          <w:rFonts w:ascii="Times New Roman" w:hAnsi="Times New Roman" w:cs="Times New Roman"/>
          <w:sz w:val="28"/>
          <w:szCs w:val="28"/>
        </w:rPr>
        <w:t xml:space="preserve">ударственных полномочий в </w:t>
      </w:r>
      <w:r w:rsidR="00293190" w:rsidRPr="00293190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293190">
        <w:rPr>
          <w:rFonts w:ascii="Times New Roman" w:hAnsi="Times New Roman" w:cs="Times New Roman"/>
          <w:sz w:val="28"/>
          <w:szCs w:val="28"/>
        </w:rPr>
        <w:t xml:space="preserve"> ведения первичного воинского учета на</w:t>
      </w:r>
      <w:r w:rsidR="00911D4C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поселения.</w:t>
      </w:r>
    </w:p>
    <w:p w:rsidR="00892569" w:rsidRPr="00C31010" w:rsidRDefault="0089256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 xml:space="preserve">Учет граждан, пребывающих в запасе, и граждан, подлежащих призыву на военную службу в </w:t>
      </w:r>
      <w:proofErr w:type="gramStart"/>
      <w:r w:rsidRPr="00C3101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293190">
        <w:rPr>
          <w:rFonts w:ascii="Times New Roman" w:hAnsi="Times New Roman" w:cs="Times New Roman"/>
          <w:sz w:val="28"/>
          <w:szCs w:val="28"/>
        </w:rPr>
        <w:t xml:space="preserve"> РФ </w:t>
      </w:r>
      <w:r w:rsidRPr="00C31010">
        <w:rPr>
          <w:rFonts w:ascii="Times New Roman" w:hAnsi="Times New Roman" w:cs="Times New Roman"/>
          <w:sz w:val="28"/>
          <w:szCs w:val="28"/>
        </w:rPr>
        <w:t xml:space="preserve"> организован и ведется в соответствии  с требованиями  Федерального закона от 28.03.1998 № 53-ФЗ «О воинской обязанности и военной службе»,</w:t>
      </w:r>
      <w:r w:rsidR="003D7D68">
        <w:rPr>
          <w:rFonts w:ascii="Times New Roman" w:hAnsi="Times New Roman" w:cs="Times New Roman"/>
          <w:sz w:val="28"/>
          <w:szCs w:val="28"/>
        </w:rPr>
        <w:t xml:space="preserve"> от 26.02.1997г. №31-ФЗ «О мобилизации и мобилизационной подготовке», </w:t>
      </w:r>
      <w:r w:rsidRPr="00C31010">
        <w:rPr>
          <w:rFonts w:ascii="Times New Roman" w:hAnsi="Times New Roman" w:cs="Times New Roman"/>
          <w:sz w:val="28"/>
          <w:szCs w:val="28"/>
        </w:rPr>
        <w:t xml:space="preserve"> Положения о воинском учете, инструкции.</w:t>
      </w:r>
    </w:p>
    <w:p w:rsidR="00892569" w:rsidRPr="00C31010" w:rsidRDefault="0089256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>На перв</w:t>
      </w:r>
      <w:r w:rsidR="00AD028A" w:rsidRPr="00C31010">
        <w:rPr>
          <w:rFonts w:ascii="Times New Roman" w:hAnsi="Times New Roman" w:cs="Times New Roman"/>
          <w:sz w:val="28"/>
          <w:szCs w:val="28"/>
        </w:rPr>
        <w:t xml:space="preserve">ичном воинском учете состоят </w:t>
      </w:r>
      <w:r w:rsidR="00BA7F82">
        <w:rPr>
          <w:rFonts w:ascii="Times New Roman" w:hAnsi="Times New Roman" w:cs="Times New Roman"/>
          <w:sz w:val="28"/>
          <w:szCs w:val="28"/>
        </w:rPr>
        <w:t>911</w:t>
      </w:r>
      <w:r w:rsidR="008C4A36">
        <w:rPr>
          <w:rFonts w:ascii="Times New Roman" w:hAnsi="Times New Roman" w:cs="Times New Roman"/>
          <w:sz w:val="28"/>
          <w:szCs w:val="28"/>
        </w:rPr>
        <w:t xml:space="preserve"> </w:t>
      </w:r>
      <w:r w:rsidRPr="00C31010">
        <w:rPr>
          <w:rFonts w:ascii="Times New Roman" w:hAnsi="Times New Roman" w:cs="Times New Roman"/>
          <w:sz w:val="28"/>
          <w:szCs w:val="28"/>
        </w:rPr>
        <w:t>человек, в том числе:</w:t>
      </w:r>
    </w:p>
    <w:p w:rsidR="004E3973" w:rsidRPr="00C31010" w:rsidRDefault="00CD4DC2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офицеры </w:t>
      </w:r>
      <w:r w:rsidR="00BA7F82">
        <w:rPr>
          <w:rFonts w:ascii="Times New Roman" w:hAnsi="Times New Roman" w:cs="Times New Roman"/>
          <w:sz w:val="28"/>
          <w:szCs w:val="28"/>
        </w:rPr>
        <w:t>–15</w:t>
      </w:r>
      <w:r w:rsidR="00892569" w:rsidRPr="00C31010">
        <w:rPr>
          <w:rFonts w:ascii="Times New Roman" w:hAnsi="Times New Roman" w:cs="Times New Roman"/>
          <w:sz w:val="28"/>
          <w:szCs w:val="28"/>
        </w:rPr>
        <w:t>;</w:t>
      </w:r>
    </w:p>
    <w:p w:rsidR="00784F75" w:rsidRDefault="0089256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>- прапорщи</w:t>
      </w:r>
      <w:r w:rsidR="00AD028A" w:rsidRPr="00C31010">
        <w:rPr>
          <w:rFonts w:ascii="Times New Roman" w:hAnsi="Times New Roman" w:cs="Times New Roman"/>
          <w:sz w:val="28"/>
          <w:szCs w:val="28"/>
        </w:rPr>
        <w:t xml:space="preserve">ки сержанты солдаты запаса – </w:t>
      </w:r>
      <w:r w:rsidR="00BA7F82">
        <w:rPr>
          <w:rFonts w:ascii="Times New Roman" w:hAnsi="Times New Roman" w:cs="Times New Roman"/>
          <w:sz w:val="28"/>
          <w:szCs w:val="28"/>
        </w:rPr>
        <w:t>816</w:t>
      </w:r>
      <w:r w:rsidRPr="00C31010">
        <w:rPr>
          <w:rFonts w:ascii="Times New Roman" w:hAnsi="Times New Roman" w:cs="Times New Roman"/>
          <w:sz w:val="28"/>
          <w:szCs w:val="28"/>
        </w:rPr>
        <w:t>;</w:t>
      </w:r>
    </w:p>
    <w:p w:rsidR="00892569" w:rsidRPr="00C31010" w:rsidRDefault="0089256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lastRenderedPageBreak/>
        <w:tab/>
        <w:t>- лица призы</w:t>
      </w:r>
      <w:r w:rsidR="00AD028A" w:rsidRPr="00C31010">
        <w:rPr>
          <w:rFonts w:ascii="Times New Roman" w:hAnsi="Times New Roman" w:cs="Times New Roman"/>
          <w:sz w:val="28"/>
          <w:szCs w:val="28"/>
        </w:rPr>
        <w:t xml:space="preserve">вного и приписного возраста – </w:t>
      </w:r>
      <w:r w:rsidR="00BA7F82">
        <w:rPr>
          <w:rFonts w:ascii="Times New Roman" w:hAnsi="Times New Roman" w:cs="Times New Roman"/>
          <w:sz w:val="28"/>
          <w:szCs w:val="28"/>
        </w:rPr>
        <w:t>8</w:t>
      </w:r>
      <w:r w:rsidR="0051154D">
        <w:rPr>
          <w:rFonts w:ascii="Times New Roman" w:hAnsi="Times New Roman" w:cs="Times New Roman"/>
          <w:sz w:val="28"/>
          <w:szCs w:val="28"/>
        </w:rPr>
        <w:t>0</w:t>
      </w:r>
      <w:r w:rsidRPr="00C31010">
        <w:rPr>
          <w:rFonts w:ascii="Times New Roman" w:hAnsi="Times New Roman" w:cs="Times New Roman"/>
          <w:sz w:val="28"/>
          <w:szCs w:val="28"/>
        </w:rPr>
        <w:t>.</w:t>
      </w:r>
    </w:p>
    <w:p w:rsidR="00AD028A" w:rsidRPr="00124B96" w:rsidRDefault="00AD028A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</w:r>
      <w:r w:rsidR="00124B96" w:rsidRPr="00124B96">
        <w:rPr>
          <w:rFonts w:ascii="Times New Roman" w:hAnsi="Times New Roman" w:cs="Times New Roman"/>
          <w:sz w:val="28"/>
          <w:szCs w:val="28"/>
        </w:rPr>
        <w:t>2</w:t>
      </w:r>
      <w:r w:rsidR="00124B96" w:rsidRPr="00124B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3 </w:t>
      </w:r>
      <w:r w:rsidR="00124B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жителя</w:t>
      </w:r>
      <w:r w:rsidR="00124B96" w:rsidRPr="00124B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нашего поселения задействованы в специальной военной операции на Украине. </w:t>
      </w:r>
    </w:p>
    <w:p w:rsidR="00BA7F82" w:rsidRPr="00C9610C" w:rsidRDefault="00BA7F82" w:rsidP="00BA7F82">
      <w:pPr>
        <w:pStyle w:val="a3"/>
        <w:shd w:val="clear" w:color="auto" w:fill="FFFFFF"/>
        <w:spacing w:before="0" w:beforeAutospacing="0"/>
        <w:jc w:val="center"/>
        <w:rPr>
          <w:b/>
          <w:color w:val="212121"/>
          <w:sz w:val="28"/>
          <w:szCs w:val="28"/>
        </w:rPr>
      </w:pPr>
      <w:r w:rsidRPr="00C9610C">
        <w:rPr>
          <w:b/>
          <w:color w:val="212121"/>
          <w:sz w:val="28"/>
          <w:szCs w:val="28"/>
        </w:rPr>
        <w:t>Бюджет поселения</w:t>
      </w:r>
    </w:p>
    <w:p w:rsidR="00F10AA3" w:rsidRDefault="00F10AA3" w:rsidP="00BA7F82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</w:t>
      </w:r>
      <w:r w:rsidR="00BA7F82" w:rsidRPr="00BA7F82">
        <w:rPr>
          <w:color w:val="212121"/>
          <w:sz w:val="28"/>
          <w:szCs w:val="28"/>
        </w:rPr>
        <w:t>Бюджет сельского поселения – основной финансовый закон, который определяет направления деятельности органов местного самоуправления сельского поселения в соответствии с их бюджетными полномочиями и принципами управления финансовыми средствами.</w:t>
      </w:r>
    </w:p>
    <w:p w:rsidR="00904B83" w:rsidRDefault="00BA7F82" w:rsidP="00BA7F82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BA7F82">
        <w:rPr>
          <w:color w:val="212121"/>
          <w:sz w:val="28"/>
          <w:szCs w:val="28"/>
        </w:rPr>
        <w:t>Доходная часть бюджета формируется за счет федеральных, региональных налогов и неналоговых доходов в соответствии с нормативами, установленными Бюджетным кодексом Российской Федерации.</w:t>
      </w:r>
    </w:p>
    <w:p w:rsidR="00904B83" w:rsidRDefault="00DF058D" w:rsidP="00BA7F82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В 2023 году д</w:t>
      </w:r>
      <w:r w:rsidR="00904B83">
        <w:rPr>
          <w:color w:val="212121"/>
          <w:sz w:val="28"/>
          <w:szCs w:val="28"/>
        </w:rPr>
        <w:t>оходы бюджета</w:t>
      </w:r>
      <w:r w:rsidR="0091179F">
        <w:rPr>
          <w:color w:val="212121"/>
          <w:sz w:val="28"/>
          <w:szCs w:val="28"/>
        </w:rPr>
        <w:t xml:space="preserve"> составили </w:t>
      </w:r>
      <w:r w:rsidR="00937E7E">
        <w:rPr>
          <w:color w:val="212121"/>
          <w:sz w:val="28"/>
          <w:szCs w:val="28"/>
        </w:rPr>
        <w:t>71174,3 тыс.р.</w:t>
      </w:r>
      <w:r>
        <w:rPr>
          <w:color w:val="212121"/>
          <w:sz w:val="28"/>
          <w:szCs w:val="28"/>
        </w:rPr>
        <w:t xml:space="preserve"> исполнение бюджета-70566,6 т.р.(99,1%).</w:t>
      </w:r>
    </w:p>
    <w:p w:rsidR="00DF058D" w:rsidRDefault="00DF058D" w:rsidP="00BA7F82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  <w:shd w:val="clear" w:color="auto" w:fill="FFFFFF"/>
        </w:rPr>
      </w:pPr>
      <w:r w:rsidRPr="00DF058D">
        <w:rPr>
          <w:color w:val="212121"/>
          <w:sz w:val="28"/>
          <w:szCs w:val="28"/>
          <w:shd w:val="clear" w:color="auto" w:fill="FFFFFF"/>
        </w:rPr>
        <w:t>Расходы бюджета поселения за отчетный год составили</w:t>
      </w:r>
      <w:r>
        <w:rPr>
          <w:color w:val="212121"/>
          <w:sz w:val="28"/>
          <w:szCs w:val="28"/>
          <w:shd w:val="clear" w:color="auto" w:fill="FFFFFF"/>
        </w:rPr>
        <w:t xml:space="preserve"> при плане 71174,3</w:t>
      </w:r>
      <w:r w:rsidRPr="00DF058D">
        <w:rPr>
          <w:color w:val="212121"/>
          <w:sz w:val="28"/>
          <w:szCs w:val="28"/>
          <w:shd w:val="clear" w:color="auto" w:fill="FFFFFF"/>
        </w:rPr>
        <w:t xml:space="preserve"> тыс. рублей</w:t>
      </w:r>
      <w:r>
        <w:rPr>
          <w:color w:val="212121"/>
          <w:sz w:val="28"/>
          <w:szCs w:val="28"/>
          <w:shd w:val="clear" w:color="auto" w:fill="FFFFFF"/>
        </w:rPr>
        <w:t>, фактически исполнено-70310,3 т.р., что составляет 98,8%</w:t>
      </w:r>
      <w:r w:rsidR="0091179F">
        <w:rPr>
          <w:color w:val="212121"/>
          <w:sz w:val="28"/>
          <w:szCs w:val="28"/>
          <w:shd w:val="clear" w:color="auto" w:fill="FFFFFF"/>
        </w:rPr>
        <w:t>.</w:t>
      </w:r>
    </w:p>
    <w:p w:rsidR="00051F73" w:rsidRDefault="00051F73" w:rsidP="00AE28E9">
      <w:pPr>
        <w:pStyle w:val="a3"/>
        <w:spacing w:before="0" w:beforeAutospacing="0" w:after="0" w:afterAutospacing="0"/>
        <w:ind w:left="927"/>
        <w:jc w:val="center"/>
        <w:rPr>
          <w:b/>
          <w:sz w:val="28"/>
          <w:szCs w:val="28"/>
        </w:rPr>
      </w:pPr>
      <w:proofErr w:type="spellStart"/>
      <w:r w:rsidRPr="00C31010">
        <w:rPr>
          <w:b/>
          <w:sz w:val="28"/>
          <w:szCs w:val="28"/>
        </w:rPr>
        <w:t>Жилищно</w:t>
      </w:r>
      <w:proofErr w:type="spellEnd"/>
      <w:r w:rsidRPr="00C31010">
        <w:rPr>
          <w:b/>
          <w:sz w:val="28"/>
          <w:szCs w:val="28"/>
        </w:rPr>
        <w:t xml:space="preserve"> – коммунальное хозяйство</w:t>
      </w:r>
      <w:r w:rsidR="00055E5F">
        <w:rPr>
          <w:b/>
          <w:sz w:val="28"/>
          <w:szCs w:val="28"/>
        </w:rPr>
        <w:t xml:space="preserve"> и благоустройство </w:t>
      </w:r>
    </w:p>
    <w:p w:rsidR="00A85189" w:rsidRPr="00C31010" w:rsidRDefault="00A85189" w:rsidP="00A85189">
      <w:pPr>
        <w:pStyle w:val="a3"/>
        <w:spacing w:before="0" w:beforeAutospacing="0" w:after="0" w:afterAutospacing="0"/>
        <w:ind w:left="927"/>
        <w:jc w:val="both"/>
        <w:rPr>
          <w:b/>
          <w:sz w:val="28"/>
          <w:szCs w:val="28"/>
        </w:rPr>
      </w:pPr>
    </w:p>
    <w:p w:rsidR="00E95FFF" w:rsidRDefault="00E95FFF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Значительную часть расходов занимают затраты на жилищно-коммунальное хозяйство и благоустройство.</w:t>
      </w:r>
    </w:p>
    <w:p w:rsidR="00222478" w:rsidRPr="00D6637C" w:rsidRDefault="00E95FFF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2478">
        <w:rPr>
          <w:sz w:val="28"/>
          <w:szCs w:val="28"/>
        </w:rPr>
        <w:t xml:space="preserve">Денежные средства были израсходованы </w:t>
      </w:r>
      <w:proofErr w:type="gramStart"/>
      <w:r w:rsidR="00222478">
        <w:rPr>
          <w:sz w:val="28"/>
          <w:szCs w:val="28"/>
        </w:rPr>
        <w:t>на</w:t>
      </w:r>
      <w:proofErr w:type="gramEnd"/>
      <w:r w:rsidR="00222478">
        <w:rPr>
          <w:sz w:val="28"/>
          <w:szCs w:val="28"/>
        </w:rPr>
        <w:t>:</w:t>
      </w:r>
    </w:p>
    <w:p w:rsidR="007D62C5" w:rsidRDefault="00222478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85189">
        <w:rPr>
          <w:sz w:val="28"/>
          <w:szCs w:val="28"/>
        </w:rPr>
        <w:t xml:space="preserve"> </w:t>
      </w:r>
      <w:r w:rsidR="00055E5F">
        <w:rPr>
          <w:sz w:val="28"/>
          <w:szCs w:val="28"/>
        </w:rPr>
        <w:t>Водоснабжение:</w:t>
      </w:r>
    </w:p>
    <w:p w:rsidR="00D6637C" w:rsidRDefault="005754E8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41C9">
        <w:rPr>
          <w:sz w:val="28"/>
          <w:szCs w:val="28"/>
        </w:rPr>
        <w:t xml:space="preserve">капитальный </w:t>
      </w:r>
      <w:r w:rsidR="00D6637C">
        <w:rPr>
          <w:sz w:val="28"/>
          <w:szCs w:val="28"/>
        </w:rPr>
        <w:t xml:space="preserve">ремонт </w:t>
      </w:r>
      <w:r>
        <w:rPr>
          <w:sz w:val="28"/>
          <w:szCs w:val="28"/>
        </w:rPr>
        <w:t xml:space="preserve">водопроводной сети по </w:t>
      </w:r>
      <w:r w:rsidR="004738BC">
        <w:rPr>
          <w:sz w:val="28"/>
          <w:szCs w:val="28"/>
        </w:rPr>
        <w:t>улице</w:t>
      </w:r>
      <w:r w:rsidR="00D81832">
        <w:rPr>
          <w:sz w:val="28"/>
          <w:szCs w:val="28"/>
        </w:rPr>
        <w:t xml:space="preserve"> </w:t>
      </w:r>
      <w:r w:rsidR="00873518">
        <w:rPr>
          <w:sz w:val="28"/>
          <w:szCs w:val="28"/>
        </w:rPr>
        <w:t>Юбилейная (790м),ул</w:t>
      </w:r>
      <w:proofErr w:type="gramStart"/>
      <w:r w:rsidR="00873518">
        <w:rPr>
          <w:sz w:val="28"/>
          <w:szCs w:val="28"/>
        </w:rPr>
        <w:t>.П</w:t>
      </w:r>
      <w:proofErr w:type="gramEnd"/>
      <w:r w:rsidR="00873518">
        <w:rPr>
          <w:sz w:val="28"/>
          <w:szCs w:val="28"/>
        </w:rPr>
        <w:t>олевая (790 м)</w:t>
      </w:r>
      <w:r w:rsidR="004738BC">
        <w:rPr>
          <w:sz w:val="28"/>
          <w:szCs w:val="28"/>
        </w:rPr>
        <w:t xml:space="preserve"> на сумму </w:t>
      </w:r>
      <w:r w:rsidR="00873518">
        <w:rPr>
          <w:sz w:val="28"/>
          <w:szCs w:val="28"/>
        </w:rPr>
        <w:t>1198,5</w:t>
      </w:r>
      <w:r>
        <w:rPr>
          <w:sz w:val="28"/>
          <w:szCs w:val="28"/>
        </w:rPr>
        <w:t xml:space="preserve"> </w:t>
      </w:r>
      <w:r w:rsidR="00D6637C">
        <w:rPr>
          <w:sz w:val="28"/>
          <w:szCs w:val="28"/>
        </w:rPr>
        <w:t>тыс. руб</w:t>
      </w:r>
      <w:r w:rsidR="00873518">
        <w:rPr>
          <w:sz w:val="28"/>
          <w:szCs w:val="28"/>
        </w:rPr>
        <w:t>лей</w:t>
      </w:r>
      <w:r w:rsidR="00D6637C">
        <w:rPr>
          <w:sz w:val="28"/>
          <w:szCs w:val="28"/>
        </w:rPr>
        <w:t>;</w:t>
      </w:r>
    </w:p>
    <w:p w:rsidR="00873518" w:rsidRDefault="00104B88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3518">
        <w:rPr>
          <w:sz w:val="28"/>
          <w:szCs w:val="28"/>
        </w:rPr>
        <w:t>ремонт водопроводной  и канализационной  сети по улице Специалистов  на сумму 170,30 тыс</w:t>
      </w:r>
      <w:proofErr w:type="gramStart"/>
      <w:r w:rsidR="00873518">
        <w:rPr>
          <w:sz w:val="28"/>
          <w:szCs w:val="28"/>
        </w:rPr>
        <w:t>.р</w:t>
      </w:r>
      <w:proofErr w:type="gramEnd"/>
      <w:r w:rsidR="00873518">
        <w:rPr>
          <w:sz w:val="28"/>
          <w:szCs w:val="28"/>
        </w:rPr>
        <w:t>уб.</w:t>
      </w:r>
    </w:p>
    <w:p w:rsidR="00222478" w:rsidRDefault="00222478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85189">
        <w:rPr>
          <w:sz w:val="28"/>
          <w:szCs w:val="28"/>
        </w:rPr>
        <w:t xml:space="preserve"> </w:t>
      </w:r>
      <w:r>
        <w:rPr>
          <w:sz w:val="28"/>
          <w:szCs w:val="28"/>
        </w:rPr>
        <w:t>Уличное освещение:</w:t>
      </w:r>
    </w:p>
    <w:p w:rsidR="00D6637C" w:rsidRDefault="00D6637C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478">
        <w:rPr>
          <w:sz w:val="28"/>
          <w:szCs w:val="28"/>
        </w:rPr>
        <w:t>техническое обслуж</w:t>
      </w:r>
      <w:r w:rsidR="009357F1">
        <w:rPr>
          <w:sz w:val="28"/>
          <w:szCs w:val="28"/>
        </w:rPr>
        <w:t xml:space="preserve">ивание уличного освещения – </w:t>
      </w:r>
      <w:r w:rsidR="00873518">
        <w:rPr>
          <w:sz w:val="28"/>
          <w:szCs w:val="28"/>
        </w:rPr>
        <w:t>121,3</w:t>
      </w:r>
      <w:r>
        <w:rPr>
          <w:sz w:val="28"/>
          <w:szCs w:val="28"/>
        </w:rPr>
        <w:t xml:space="preserve"> тыс. руб</w:t>
      </w:r>
      <w:r w:rsidR="004D25A3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051F73" w:rsidRDefault="004D25A3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 оплата</w:t>
      </w:r>
      <w:r w:rsidR="00AF2D1B">
        <w:rPr>
          <w:sz w:val="28"/>
          <w:szCs w:val="28"/>
        </w:rPr>
        <w:t xml:space="preserve"> за </w:t>
      </w:r>
      <w:r w:rsidR="007D62C5" w:rsidRPr="00D6637C">
        <w:rPr>
          <w:sz w:val="28"/>
          <w:szCs w:val="28"/>
        </w:rPr>
        <w:t xml:space="preserve"> электроэнерги</w:t>
      </w:r>
      <w:r w:rsidR="00AF2D1B">
        <w:rPr>
          <w:sz w:val="28"/>
          <w:szCs w:val="28"/>
        </w:rPr>
        <w:t>ю</w:t>
      </w:r>
      <w:r w:rsidR="007D62C5" w:rsidRPr="00D6637C">
        <w:rPr>
          <w:sz w:val="28"/>
          <w:szCs w:val="28"/>
        </w:rPr>
        <w:t xml:space="preserve">– </w:t>
      </w:r>
      <w:r w:rsidR="00873518">
        <w:rPr>
          <w:sz w:val="28"/>
          <w:szCs w:val="28"/>
        </w:rPr>
        <w:t>1223,5</w:t>
      </w:r>
      <w:r w:rsidR="007D62C5" w:rsidRPr="00D6637C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proofErr w:type="gramStart"/>
      <w:r w:rsidR="007D62C5" w:rsidRPr="00D6637C">
        <w:rPr>
          <w:sz w:val="28"/>
          <w:szCs w:val="28"/>
        </w:rPr>
        <w:t>.;</w:t>
      </w:r>
      <w:proofErr w:type="gramEnd"/>
    </w:p>
    <w:p w:rsidR="00AF2D1B" w:rsidRDefault="00AF2D1B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51CE">
        <w:rPr>
          <w:sz w:val="28"/>
          <w:szCs w:val="28"/>
        </w:rPr>
        <w:t>о</w:t>
      </w:r>
      <w:r w:rsidR="008E13E2">
        <w:rPr>
          <w:sz w:val="28"/>
          <w:szCs w:val="28"/>
        </w:rPr>
        <w:t>плата</w:t>
      </w:r>
      <w:r w:rsidR="000B51CE">
        <w:rPr>
          <w:sz w:val="28"/>
          <w:szCs w:val="28"/>
        </w:rPr>
        <w:t xml:space="preserve"> по </w:t>
      </w:r>
      <w:proofErr w:type="spellStart"/>
      <w:r w:rsidR="000B51CE">
        <w:rPr>
          <w:sz w:val="28"/>
          <w:szCs w:val="28"/>
        </w:rPr>
        <w:t>эн</w:t>
      </w:r>
      <w:r w:rsidR="008739CF">
        <w:rPr>
          <w:sz w:val="28"/>
          <w:szCs w:val="28"/>
        </w:rPr>
        <w:t>ергосервисному</w:t>
      </w:r>
      <w:proofErr w:type="spellEnd"/>
      <w:r w:rsidR="008739CF">
        <w:rPr>
          <w:sz w:val="28"/>
          <w:szCs w:val="28"/>
        </w:rPr>
        <w:t xml:space="preserve"> контракту за отчетный период</w:t>
      </w:r>
      <w:r w:rsidR="008E13E2">
        <w:rPr>
          <w:sz w:val="28"/>
          <w:szCs w:val="28"/>
        </w:rPr>
        <w:t xml:space="preserve"> </w:t>
      </w:r>
      <w:r w:rsidR="008739CF">
        <w:rPr>
          <w:sz w:val="28"/>
          <w:szCs w:val="28"/>
        </w:rPr>
        <w:t>сост</w:t>
      </w:r>
      <w:r w:rsidR="00EA4045">
        <w:rPr>
          <w:sz w:val="28"/>
          <w:szCs w:val="28"/>
        </w:rPr>
        <w:t xml:space="preserve">авила </w:t>
      </w:r>
      <w:r w:rsidR="00873518">
        <w:rPr>
          <w:sz w:val="28"/>
          <w:szCs w:val="28"/>
        </w:rPr>
        <w:t xml:space="preserve">1691,2 </w:t>
      </w:r>
      <w:r w:rsidR="008E13E2">
        <w:rPr>
          <w:sz w:val="28"/>
          <w:szCs w:val="28"/>
        </w:rPr>
        <w:t>тыс</w:t>
      </w:r>
      <w:proofErr w:type="gramStart"/>
      <w:r w:rsidR="008E13E2">
        <w:rPr>
          <w:sz w:val="28"/>
          <w:szCs w:val="28"/>
        </w:rPr>
        <w:t>.р</w:t>
      </w:r>
      <w:proofErr w:type="gramEnd"/>
      <w:r w:rsidR="008E13E2">
        <w:rPr>
          <w:sz w:val="28"/>
          <w:szCs w:val="28"/>
        </w:rPr>
        <w:t>уб.</w:t>
      </w:r>
    </w:p>
    <w:p w:rsidR="00D83605" w:rsidRDefault="00D83605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85189">
        <w:rPr>
          <w:sz w:val="28"/>
          <w:szCs w:val="28"/>
        </w:rPr>
        <w:t xml:space="preserve"> </w:t>
      </w:r>
      <w:r>
        <w:rPr>
          <w:sz w:val="28"/>
          <w:szCs w:val="28"/>
        </w:rPr>
        <w:t>Газоснабжение:</w:t>
      </w:r>
    </w:p>
    <w:p w:rsidR="00D83605" w:rsidRDefault="00D83605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-техническое обслуживание сист</w:t>
      </w:r>
      <w:r w:rsidR="00873518">
        <w:rPr>
          <w:sz w:val="28"/>
          <w:szCs w:val="28"/>
        </w:rPr>
        <w:t>ем газоснабжения-265,6</w:t>
      </w:r>
      <w:r w:rsidR="000B51CE">
        <w:rPr>
          <w:sz w:val="28"/>
          <w:szCs w:val="28"/>
        </w:rPr>
        <w:t xml:space="preserve"> </w:t>
      </w:r>
      <w:proofErr w:type="spellStart"/>
      <w:r w:rsidR="000B51CE">
        <w:rPr>
          <w:sz w:val="28"/>
          <w:szCs w:val="28"/>
        </w:rPr>
        <w:t>тыс</w:t>
      </w:r>
      <w:proofErr w:type="gramStart"/>
      <w:r w:rsidR="000B51CE">
        <w:rPr>
          <w:sz w:val="28"/>
          <w:szCs w:val="28"/>
        </w:rPr>
        <w:t>.р</w:t>
      </w:r>
      <w:proofErr w:type="gramEnd"/>
      <w:r w:rsidR="000B51CE">
        <w:rPr>
          <w:sz w:val="28"/>
          <w:szCs w:val="28"/>
        </w:rPr>
        <w:t>уб</w:t>
      </w:r>
      <w:proofErr w:type="spellEnd"/>
      <w:r w:rsidR="000B51CE">
        <w:rPr>
          <w:sz w:val="28"/>
          <w:szCs w:val="28"/>
        </w:rPr>
        <w:t>;</w:t>
      </w:r>
    </w:p>
    <w:p w:rsidR="00A85189" w:rsidRDefault="00A85189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Протяже</w:t>
      </w:r>
      <w:r w:rsidR="00873518">
        <w:rPr>
          <w:sz w:val="28"/>
          <w:szCs w:val="28"/>
        </w:rPr>
        <w:t xml:space="preserve">нность </w:t>
      </w:r>
      <w:proofErr w:type="gramStart"/>
      <w:r w:rsidR="00873518">
        <w:rPr>
          <w:sz w:val="28"/>
          <w:szCs w:val="28"/>
        </w:rPr>
        <w:t>уличной</w:t>
      </w:r>
      <w:proofErr w:type="gramEnd"/>
      <w:r w:rsidR="00873518">
        <w:rPr>
          <w:sz w:val="28"/>
          <w:szCs w:val="28"/>
        </w:rPr>
        <w:t xml:space="preserve"> газовой сети-59,128</w:t>
      </w:r>
      <w:r w:rsidR="0012327E">
        <w:rPr>
          <w:sz w:val="28"/>
          <w:szCs w:val="28"/>
        </w:rPr>
        <w:t xml:space="preserve"> км., водопроводной сети-42,4</w:t>
      </w:r>
      <w:r>
        <w:rPr>
          <w:sz w:val="28"/>
          <w:szCs w:val="28"/>
        </w:rPr>
        <w:t xml:space="preserve"> км., кан</w:t>
      </w:r>
      <w:r w:rsidR="009C668C">
        <w:rPr>
          <w:sz w:val="28"/>
          <w:szCs w:val="28"/>
        </w:rPr>
        <w:t>ализационной сет</w:t>
      </w:r>
      <w:r w:rsidR="0012327E">
        <w:rPr>
          <w:sz w:val="28"/>
          <w:szCs w:val="28"/>
        </w:rPr>
        <w:t>и-5,9 км, уличное освещение-42,0</w:t>
      </w:r>
      <w:r w:rsidR="009C668C">
        <w:rPr>
          <w:sz w:val="28"/>
          <w:szCs w:val="28"/>
        </w:rPr>
        <w:t xml:space="preserve"> км.</w:t>
      </w:r>
    </w:p>
    <w:p w:rsidR="0012327E" w:rsidRDefault="0012327E" w:rsidP="00AE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вывоз мусора с улиц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оводугино с</w:t>
      </w:r>
      <w:r w:rsidR="00873518">
        <w:rPr>
          <w:rFonts w:ascii="Times New Roman" w:hAnsi="Times New Roman" w:cs="Times New Roman"/>
          <w:sz w:val="28"/>
          <w:szCs w:val="28"/>
        </w:rPr>
        <w:t>оставили 326,6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</w:t>
      </w:r>
      <w:r w:rsidR="00873518">
        <w:rPr>
          <w:rFonts w:ascii="Times New Roman" w:hAnsi="Times New Roman" w:cs="Times New Roman"/>
          <w:sz w:val="28"/>
          <w:szCs w:val="28"/>
        </w:rPr>
        <w:t>руб.,вывоз</w:t>
      </w:r>
      <w:proofErr w:type="spellEnd"/>
      <w:r w:rsidR="00873518">
        <w:rPr>
          <w:rFonts w:ascii="Times New Roman" w:hAnsi="Times New Roman" w:cs="Times New Roman"/>
          <w:sz w:val="28"/>
          <w:szCs w:val="28"/>
        </w:rPr>
        <w:t xml:space="preserve"> мусора с кладбищ -187</w:t>
      </w:r>
      <w:r w:rsidR="008A4D59">
        <w:rPr>
          <w:rFonts w:ascii="Times New Roman" w:hAnsi="Times New Roman" w:cs="Times New Roman"/>
          <w:sz w:val="28"/>
          <w:szCs w:val="28"/>
        </w:rPr>
        <w:t>,</w:t>
      </w:r>
      <w:r w:rsidR="008735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8A4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518" w:rsidRDefault="00873518" w:rsidP="00AE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Обустроены площадки ТКО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окучаева, Стаханова, д.Семенчиха-233,58 тыс.руб.</w:t>
      </w:r>
    </w:p>
    <w:p w:rsidR="00873518" w:rsidRDefault="00A3315E" w:rsidP="00AE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 павильон автобусной остановки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руда на сумму-83,9 тыс.руб.</w:t>
      </w:r>
    </w:p>
    <w:p w:rsidR="00792AA8" w:rsidRDefault="00952491" w:rsidP="00AE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периоде были </w:t>
      </w:r>
      <w:r w:rsidR="00B34AFF">
        <w:rPr>
          <w:rFonts w:ascii="Times New Roman" w:hAnsi="Times New Roman" w:cs="Times New Roman"/>
          <w:sz w:val="28"/>
          <w:szCs w:val="28"/>
        </w:rPr>
        <w:t xml:space="preserve"> </w:t>
      </w:r>
      <w:r w:rsidR="00D673BE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B34AFF">
        <w:rPr>
          <w:rFonts w:ascii="Times New Roman" w:hAnsi="Times New Roman" w:cs="Times New Roman"/>
          <w:sz w:val="28"/>
          <w:szCs w:val="28"/>
        </w:rPr>
        <w:t xml:space="preserve">следующие работы: </w:t>
      </w:r>
    </w:p>
    <w:p w:rsidR="00952491" w:rsidRDefault="00952491" w:rsidP="00AE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-благоустройство общественной территории по</w:t>
      </w:r>
      <w:r w:rsidR="002505EB">
        <w:rPr>
          <w:rFonts w:ascii="Times New Roman" w:hAnsi="Times New Roman" w:cs="Times New Roman"/>
          <w:sz w:val="28"/>
          <w:szCs w:val="28"/>
        </w:rPr>
        <w:t xml:space="preserve"> программе «</w:t>
      </w:r>
      <w:r w:rsidR="00360BC1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среды» по</w:t>
      </w:r>
      <w:r>
        <w:rPr>
          <w:rFonts w:ascii="Times New Roman" w:hAnsi="Times New Roman" w:cs="Times New Roman"/>
          <w:sz w:val="28"/>
          <w:szCs w:val="28"/>
        </w:rPr>
        <w:t xml:space="preserve"> улице </w:t>
      </w:r>
      <w:r w:rsidR="00A3315E">
        <w:rPr>
          <w:rFonts w:ascii="Times New Roman" w:hAnsi="Times New Roman" w:cs="Times New Roman"/>
          <w:sz w:val="28"/>
          <w:szCs w:val="28"/>
        </w:rPr>
        <w:t>Приозерная-958,6</w:t>
      </w:r>
      <w:r w:rsidR="00B101D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101D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01DC">
        <w:rPr>
          <w:rFonts w:ascii="Times New Roman" w:hAnsi="Times New Roman" w:cs="Times New Roman"/>
          <w:sz w:val="28"/>
          <w:szCs w:val="28"/>
        </w:rPr>
        <w:t>уб.;</w:t>
      </w:r>
    </w:p>
    <w:p w:rsidR="00A3315E" w:rsidRDefault="00A3315E" w:rsidP="00A33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-благоустройство общественной территории по программе «Формирование комфортной городской среды» по улице Советская вблизи бюста П.А.Моисеенко-1289,8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B101DC" w:rsidRDefault="00D82809" w:rsidP="00AE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509">
        <w:rPr>
          <w:rFonts w:ascii="Times New Roman" w:hAnsi="Times New Roman" w:cs="Times New Roman"/>
          <w:sz w:val="28"/>
          <w:szCs w:val="28"/>
        </w:rPr>
        <w:t xml:space="preserve"> обслуживание</w:t>
      </w:r>
      <w:r w:rsidR="00B101DC">
        <w:rPr>
          <w:rFonts w:ascii="Times New Roman" w:hAnsi="Times New Roman" w:cs="Times New Roman"/>
          <w:sz w:val="28"/>
          <w:szCs w:val="28"/>
        </w:rPr>
        <w:t xml:space="preserve"> камер</w:t>
      </w:r>
      <w:r>
        <w:rPr>
          <w:rFonts w:ascii="Times New Roman" w:hAnsi="Times New Roman" w:cs="Times New Roman"/>
          <w:sz w:val="28"/>
          <w:szCs w:val="28"/>
        </w:rPr>
        <w:t xml:space="preserve"> уличного на</w:t>
      </w:r>
      <w:r w:rsidR="00783509">
        <w:rPr>
          <w:rFonts w:ascii="Times New Roman" w:hAnsi="Times New Roman" w:cs="Times New Roman"/>
          <w:sz w:val="28"/>
          <w:szCs w:val="28"/>
        </w:rPr>
        <w:t>блюдения на сумму 225,4</w:t>
      </w:r>
      <w:r w:rsidR="003B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58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B15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B158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B158B">
        <w:rPr>
          <w:rFonts w:ascii="Times New Roman" w:hAnsi="Times New Roman" w:cs="Times New Roman"/>
          <w:sz w:val="28"/>
          <w:szCs w:val="28"/>
        </w:rPr>
        <w:t>;</w:t>
      </w:r>
    </w:p>
    <w:p w:rsidR="003B158B" w:rsidRDefault="003B158B" w:rsidP="00AE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A3315E">
        <w:rPr>
          <w:rFonts w:ascii="Times New Roman" w:hAnsi="Times New Roman" w:cs="Times New Roman"/>
          <w:sz w:val="28"/>
          <w:szCs w:val="28"/>
        </w:rPr>
        <w:t>емонт муниципального жилья-963,5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B101DC" w:rsidRDefault="00B101DC" w:rsidP="00AE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0889" w:rsidRDefault="00FB0889" w:rsidP="00AE28E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010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C541B1" w:rsidRPr="00C31010" w:rsidRDefault="00C541B1" w:rsidP="00AE28E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D03" w:rsidRPr="00C31010" w:rsidRDefault="00120D03" w:rsidP="00AE28E9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             Протяженность автомобильных дорог общего пользования местного значения составляет </w:t>
      </w:r>
      <w:r w:rsidR="003B158B">
        <w:rPr>
          <w:rFonts w:ascii="Times New Roman" w:hAnsi="Times New Roman" w:cs="Times New Roman"/>
          <w:sz w:val="28"/>
          <w:szCs w:val="28"/>
        </w:rPr>
        <w:t>56</w:t>
      </w:r>
      <w:r w:rsidR="00A85189">
        <w:rPr>
          <w:rFonts w:ascii="Times New Roman" w:hAnsi="Times New Roman" w:cs="Times New Roman"/>
          <w:sz w:val="28"/>
          <w:szCs w:val="28"/>
        </w:rPr>
        <w:t>,</w:t>
      </w:r>
      <w:r w:rsidR="00A3315E">
        <w:rPr>
          <w:rFonts w:ascii="Times New Roman" w:hAnsi="Times New Roman" w:cs="Times New Roman"/>
          <w:sz w:val="28"/>
          <w:szCs w:val="28"/>
        </w:rPr>
        <w:t>5</w:t>
      </w:r>
      <w:r w:rsidRPr="00C31010">
        <w:rPr>
          <w:rFonts w:ascii="Times New Roman" w:hAnsi="Times New Roman" w:cs="Times New Roman"/>
          <w:sz w:val="28"/>
          <w:szCs w:val="28"/>
        </w:rPr>
        <w:t xml:space="preserve"> км, в т.ч. с твердым покрытием  </w:t>
      </w:r>
      <w:r w:rsidR="00A3315E">
        <w:rPr>
          <w:rFonts w:ascii="Times New Roman" w:hAnsi="Times New Roman" w:cs="Times New Roman"/>
          <w:sz w:val="28"/>
          <w:szCs w:val="28"/>
        </w:rPr>
        <w:t>34,0</w:t>
      </w:r>
      <w:r w:rsidRPr="00C31010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702BEA" w:rsidRDefault="00702BEA" w:rsidP="00702BEA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денежные средства были израсходованы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02BEA" w:rsidRDefault="00702BEA" w:rsidP="00702BEA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B38AE">
        <w:rPr>
          <w:sz w:val="28"/>
          <w:szCs w:val="28"/>
        </w:rPr>
        <w:t xml:space="preserve">емонт дорожного </w:t>
      </w:r>
      <w:r w:rsidR="004D2FF0">
        <w:rPr>
          <w:sz w:val="28"/>
          <w:szCs w:val="28"/>
        </w:rPr>
        <w:t>полотна: ремонт дороги по</w:t>
      </w:r>
      <w:r>
        <w:rPr>
          <w:sz w:val="28"/>
          <w:szCs w:val="28"/>
        </w:rPr>
        <w:t xml:space="preserve"> ул. </w:t>
      </w:r>
      <w:r w:rsidR="00A3315E">
        <w:rPr>
          <w:sz w:val="28"/>
          <w:szCs w:val="28"/>
        </w:rPr>
        <w:t>1</w:t>
      </w:r>
      <w:r w:rsidR="004D2FF0">
        <w:rPr>
          <w:sz w:val="28"/>
          <w:szCs w:val="28"/>
        </w:rPr>
        <w:t>-й переулок 50 л</w:t>
      </w:r>
      <w:r w:rsidR="00A3315E">
        <w:rPr>
          <w:sz w:val="28"/>
          <w:szCs w:val="28"/>
        </w:rPr>
        <w:t>ет Победы, дороги по ул. 50 лет Победы</w:t>
      </w:r>
      <w:r w:rsidR="004D2FF0">
        <w:rPr>
          <w:sz w:val="28"/>
          <w:szCs w:val="28"/>
        </w:rPr>
        <w:t>, дороги</w:t>
      </w:r>
      <w:r>
        <w:rPr>
          <w:sz w:val="28"/>
          <w:szCs w:val="28"/>
        </w:rPr>
        <w:t xml:space="preserve"> на ул. </w:t>
      </w:r>
      <w:r w:rsidR="00A3315E">
        <w:rPr>
          <w:sz w:val="28"/>
          <w:szCs w:val="28"/>
        </w:rPr>
        <w:t>Советская</w:t>
      </w:r>
      <w:r w:rsidR="002505EB">
        <w:rPr>
          <w:sz w:val="28"/>
          <w:szCs w:val="28"/>
        </w:rPr>
        <w:t>, дороги</w:t>
      </w:r>
      <w:r w:rsidR="00A3315E">
        <w:rPr>
          <w:sz w:val="28"/>
          <w:szCs w:val="28"/>
        </w:rPr>
        <w:t xml:space="preserve"> по ул. Чкалова</w:t>
      </w:r>
      <w:r w:rsidR="002505EB">
        <w:rPr>
          <w:sz w:val="28"/>
          <w:szCs w:val="28"/>
        </w:rPr>
        <w:t>, ремонт дороги</w:t>
      </w:r>
      <w:r w:rsidR="00A3315E">
        <w:rPr>
          <w:sz w:val="28"/>
          <w:szCs w:val="28"/>
        </w:rPr>
        <w:t xml:space="preserve"> по ул. </w:t>
      </w:r>
      <w:proofErr w:type="spellStart"/>
      <w:r w:rsidR="00A3315E">
        <w:rPr>
          <w:sz w:val="28"/>
          <w:szCs w:val="28"/>
        </w:rPr>
        <w:t>Моисеенко</w:t>
      </w:r>
      <w:proofErr w:type="spellEnd"/>
      <w:r>
        <w:rPr>
          <w:sz w:val="28"/>
          <w:szCs w:val="28"/>
        </w:rPr>
        <w:t>,</w:t>
      </w:r>
      <w:r w:rsidR="00A3315E">
        <w:rPr>
          <w:sz w:val="28"/>
          <w:szCs w:val="28"/>
        </w:rPr>
        <w:t xml:space="preserve">  дороги по ул. Андреевская</w:t>
      </w:r>
      <w:r w:rsidR="00A4467E">
        <w:rPr>
          <w:sz w:val="28"/>
          <w:szCs w:val="28"/>
        </w:rPr>
        <w:t xml:space="preserve">  на </w:t>
      </w:r>
      <w:r w:rsidR="002505EB">
        <w:rPr>
          <w:sz w:val="28"/>
          <w:szCs w:val="28"/>
        </w:rPr>
        <w:t xml:space="preserve">общую </w:t>
      </w:r>
      <w:r w:rsidR="00A3315E">
        <w:rPr>
          <w:sz w:val="28"/>
          <w:szCs w:val="28"/>
        </w:rPr>
        <w:t>сумму 50054,9</w:t>
      </w:r>
      <w:r w:rsidR="00A4467E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r w:rsidR="00A3315E">
        <w:rPr>
          <w:sz w:val="28"/>
          <w:szCs w:val="28"/>
        </w:rPr>
        <w:t>блей.( 4,50</w:t>
      </w:r>
      <w:r w:rsidR="002505EB">
        <w:rPr>
          <w:sz w:val="28"/>
          <w:szCs w:val="28"/>
        </w:rPr>
        <w:t xml:space="preserve"> </w:t>
      </w:r>
      <w:r>
        <w:rPr>
          <w:sz w:val="28"/>
          <w:szCs w:val="28"/>
        </w:rPr>
        <w:t>км)</w:t>
      </w:r>
    </w:p>
    <w:p w:rsidR="00FB0889" w:rsidRDefault="00FB0889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C31010">
        <w:rPr>
          <w:sz w:val="28"/>
          <w:szCs w:val="28"/>
        </w:rPr>
        <w:t>-</w:t>
      </w:r>
      <w:r w:rsidR="00231C2E">
        <w:rPr>
          <w:sz w:val="28"/>
          <w:szCs w:val="28"/>
        </w:rPr>
        <w:t xml:space="preserve"> зимние </w:t>
      </w:r>
      <w:r w:rsidRPr="00C31010">
        <w:rPr>
          <w:sz w:val="28"/>
          <w:szCs w:val="28"/>
        </w:rPr>
        <w:t>содержание дорог</w:t>
      </w:r>
      <w:r w:rsidR="00012FA3">
        <w:rPr>
          <w:sz w:val="28"/>
          <w:szCs w:val="28"/>
        </w:rPr>
        <w:t xml:space="preserve"> и </w:t>
      </w:r>
      <w:proofErr w:type="spellStart"/>
      <w:r w:rsidR="00012FA3">
        <w:rPr>
          <w:sz w:val="28"/>
          <w:szCs w:val="28"/>
        </w:rPr>
        <w:t>грейдирование</w:t>
      </w:r>
      <w:proofErr w:type="spellEnd"/>
      <w:r w:rsidRPr="00C31010">
        <w:rPr>
          <w:sz w:val="28"/>
          <w:szCs w:val="28"/>
        </w:rPr>
        <w:t xml:space="preserve"> – </w:t>
      </w:r>
      <w:r w:rsidR="00A3315E">
        <w:rPr>
          <w:sz w:val="28"/>
          <w:szCs w:val="28"/>
        </w:rPr>
        <w:t>2925,7</w:t>
      </w:r>
      <w:r w:rsidRPr="00C31010">
        <w:rPr>
          <w:sz w:val="28"/>
          <w:szCs w:val="28"/>
        </w:rPr>
        <w:t xml:space="preserve"> тыс</w:t>
      </w:r>
      <w:proofErr w:type="gramStart"/>
      <w:r w:rsidRPr="00C31010">
        <w:rPr>
          <w:sz w:val="28"/>
          <w:szCs w:val="28"/>
        </w:rPr>
        <w:t>.р</w:t>
      </w:r>
      <w:proofErr w:type="gramEnd"/>
      <w:r w:rsidRPr="00C31010">
        <w:rPr>
          <w:sz w:val="28"/>
          <w:szCs w:val="28"/>
        </w:rPr>
        <w:t>уб</w:t>
      </w:r>
      <w:r w:rsidR="00B93C50">
        <w:rPr>
          <w:sz w:val="28"/>
          <w:szCs w:val="28"/>
        </w:rPr>
        <w:t>лей</w:t>
      </w:r>
      <w:r w:rsidRPr="00C31010">
        <w:rPr>
          <w:sz w:val="28"/>
          <w:szCs w:val="28"/>
        </w:rPr>
        <w:t>;</w:t>
      </w:r>
    </w:p>
    <w:p w:rsidR="00231C2E" w:rsidRPr="00C31010" w:rsidRDefault="00936948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-подсыпку</w:t>
      </w:r>
      <w:r w:rsidR="00A3315E">
        <w:rPr>
          <w:sz w:val="28"/>
          <w:szCs w:val="28"/>
        </w:rPr>
        <w:t xml:space="preserve"> дорог-651,5</w:t>
      </w:r>
      <w:r w:rsidR="00231C2E">
        <w:rPr>
          <w:sz w:val="28"/>
          <w:szCs w:val="28"/>
        </w:rPr>
        <w:t xml:space="preserve"> тыс.руб</w:t>
      </w:r>
      <w:r w:rsidR="00B93C50">
        <w:rPr>
          <w:sz w:val="28"/>
          <w:szCs w:val="28"/>
        </w:rPr>
        <w:t>лей</w:t>
      </w:r>
      <w:r w:rsidR="00231C2E">
        <w:rPr>
          <w:sz w:val="28"/>
          <w:szCs w:val="28"/>
        </w:rPr>
        <w:t>.</w:t>
      </w:r>
    </w:p>
    <w:p w:rsidR="00231C2E" w:rsidRDefault="00231C2E" w:rsidP="00AE2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0D8" w:rsidRPr="00C31010" w:rsidRDefault="00231C2E" w:rsidP="00AE2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130D8" w:rsidRPr="00C31010">
        <w:rPr>
          <w:rFonts w:ascii="Times New Roman" w:hAnsi="Times New Roman" w:cs="Times New Roman"/>
          <w:b/>
          <w:sz w:val="28"/>
          <w:szCs w:val="28"/>
        </w:rPr>
        <w:t>Владение, пользование и распоряжение муниципальным имуществом</w:t>
      </w:r>
    </w:p>
    <w:p w:rsidR="00231C2E" w:rsidRDefault="00E130D8" w:rsidP="00AE28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010">
        <w:rPr>
          <w:rFonts w:ascii="Times New Roman" w:hAnsi="Times New Roman" w:cs="Times New Roman"/>
          <w:b/>
          <w:sz w:val="28"/>
          <w:szCs w:val="28"/>
        </w:rPr>
        <w:tab/>
      </w:r>
    </w:p>
    <w:p w:rsidR="00E130D8" w:rsidRPr="00C31010" w:rsidRDefault="00231C2E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E130D8" w:rsidRPr="00C31010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Администрацией сельского поселения осуществлялась планомерная работа в сфере управления и распоряжения муниципальным имуществом. </w:t>
      </w:r>
    </w:p>
    <w:p w:rsidR="00E130D8" w:rsidRPr="00381629" w:rsidRDefault="00231C2E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0D8" w:rsidRPr="00C31010">
        <w:rPr>
          <w:rFonts w:ascii="Times New Roman" w:hAnsi="Times New Roman" w:cs="Times New Roman"/>
          <w:sz w:val="28"/>
          <w:szCs w:val="28"/>
        </w:rPr>
        <w:t xml:space="preserve">Жилой фонд, находящийся на территории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Новодугинское</w:t>
      </w:r>
      <w:r w:rsidR="00FC1A6E" w:rsidRPr="00381629">
        <w:rPr>
          <w:rFonts w:ascii="Times New Roman" w:hAnsi="Times New Roman" w:cs="Times New Roman"/>
          <w:sz w:val="28"/>
          <w:szCs w:val="28"/>
        </w:rPr>
        <w:t xml:space="preserve"> </w:t>
      </w:r>
      <w:r w:rsidR="00E130D8" w:rsidRPr="00381629">
        <w:rPr>
          <w:rFonts w:ascii="Times New Roman" w:hAnsi="Times New Roman" w:cs="Times New Roman"/>
          <w:sz w:val="28"/>
          <w:szCs w:val="28"/>
        </w:rPr>
        <w:t>сел</w:t>
      </w:r>
      <w:r w:rsidR="00120D03" w:rsidRPr="00381629">
        <w:rPr>
          <w:rFonts w:ascii="Times New Roman" w:hAnsi="Times New Roman" w:cs="Times New Roman"/>
          <w:sz w:val="28"/>
          <w:szCs w:val="28"/>
        </w:rPr>
        <w:t>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0D03" w:rsidRPr="0038162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0D03" w:rsidRPr="00381629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A3315E">
        <w:rPr>
          <w:rFonts w:ascii="Times New Roman" w:hAnsi="Times New Roman" w:cs="Times New Roman"/>
          <w:sz w:val="28"/>
          <w:szCs w:val="28"/>
        </w:rPr>
        <w:t xml:space="preserve"> 1710</w:t>
      </w:r>
      <w:r w:rsidR="00012FA3">
        <w:rPr>
          <w:rFonts w:ascii="Times New Roman" w:hAnsi="Times New Roman" w:cs="Times New Roman"/>
          <w:sz w:val="28"/>
          <w:szCs w:val="28"/>
        </w:rPr>
        <w:t xml:space="preserve"> д</w:t>
      </w:r>
      <w:r w:rsidR="00360BC1">
        <w:rPr>
          <w:rFonts w:ascii="Times New Roman" w:hAnsi="Times New Roman" w:cs="Times New Roman"/>
          <w:sz w:val="28"/>
          <w:szCs w:val="28"/>
        </w:rPr>
        <w:t>омовладений, общей площадью  102</w:t>
      </w:r>
      <w:r w:rsidR="00AD3D0B">
        <w:rPr>
          <w:rFonts w:ascii="Times New Roman" w:hAnsi="Times New Roman" w:cs="Times New Roman"/>
          <w:sz w:val="28"/>
          <w:szCs w:val="28"/>
        </w:rPr>
        <w:t>,</w:t>
      </w:r>
      <w:r w:rsidR="00360BC1">
        <w:rPr>
          <w:rFonts w:ascii="Times New Roman" w:hAnsi="Times New Roman" w:cs="Times New Roman"/>
          <w:sz w:val="28"/>
          <w:szCs w:val="28"/>
        </w:rPr>
        <w:t>07</w:t>
      </w:r>
      <w:r w:rsidR="00FC1A6E" w:rsidRPr="00381629">
        <w:rPr>
          <w:rFonts w:ascii="Times New Roman" w:hAnsi="Times New Roman" w:cs="Times New Roman"/>
          <w:sz w:val="28"/>
          <w:szCs w:val="28"/>
        </w:rPr>
        <w:t xml:space="preserve"> тыс.кв</w:t>
      </w:r>
      <w:proofErr w:type="gramStart"/>
      <w:r w:rsidR="00FC1A6E" w:rsidRPr="0038162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C1A6E" w:rsidRPr="003816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 них  </w:t>
      </w:r>
      <w:r w:rsidR="00E130D8" w:rsidRPr="00381629">
        <w:rPr>
          <w:rFonts w:ascii="Times New Roman" w:hAnsi="Times New Roman" w:cs="Times New Roman"/>
          <w:sz w:val="28"/>
          <w:szCs w:val="28"/>
        </w:rPr>
        <w:t>пл</w:t>
      </w:r>
      <w:r w:rsidR="00C374DD" w:rsidRPr="00381629">
        <w:rPr>
          <w:rFonts w:ascii="Times New Roman" w:hAnsi="Times New Roman" w:cs="Times New Roman"/>
          <w:sz w:val="28"/>
          <w:szCs w:val="28"/>
        </w:rPr>
        <w:t>о</w:t>
      </w:r>
      <w:r w:rsidR="00AD3D0B">
        <w:rPr>
          <w:rFonts w:ascii="Times New Roman" w:hAnsi="Times New Roman" w:cs="Times New Roman"/>
          <w:sz w:val="28"/>
          <w:szCs w:val="28"/>
        </w:rPr>
        <w:t>щ</w:t>
      </w:r>
      <w:r w:rsidR="00012FA3">
        <w:rPr>
          <w:rFonts w:ascii="Times New Roman" w:hAnsi="Times New Roman" w:cs="Times New Roman"/>
          <w:sz w:val="28"/>
          <w:szCs w:val="28"/>
        </w:rPr>
        <w:t xml:space="preserve">адь муниципального жилья  - </w:t>
      </w:r>
      <w:r w:rsidR="00A3315E">
        <w:rPr>
          <w:rFonts w:ascii="Times New Roman" w:hAnsi="Times New Roman" w:cs="Times New Roman"/>
          <w:sz w:val="28"/>
          <w:szCs w:val="28"/>
        </w:rPr>
        <w:t>10.6</w:t>
      </w:r>
      <w:r w:rsidR="00E130D8" w:rsidRPr="00381629">
        <w:rPr>
          <w:rFonts w:ascii="Times New Roman" w:hAnsi="Times New Roman" w:cs="Times New Roman"/>
          <w:sz w:val="28"/>
          <w:szCs w:val="28"/>
        </w:rPr>
        <w:t xml:space="preserve"> тыс.кв.м</w:t>
      </w:r>
      <w:r w:rsidR="00C374DD" w:rsidRPr="00381629">
        <w:rPr>
          <w:rFonts w:ascii="Times New Roman" w:hAnsi="Times New Roman" w:cs="Times New Roman"/>
          <w:sz w:val="28"/>
          <w:szCs w:val="28"/>
        </w:rPr>
        <w:t>.</w:t>
      </w:r>
    </w:p>
    <w:p w:rsidR="00EB7F3A" w:rsidRDefault="00012FA3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отчетный</w:t>
      </w:r>
      <w:r w:rsidR="00C725A3">
        <w:rPr>
          <w:rFonts w:ascii="Times New Roman" w:hAnsi="Times New Roman" w:cs="Times New Roman"/>
          <w:sz w:val="28"/>
          <w:szCs w:val="28"/>
        </w:rPr>
        <w:t xml:space="preserve"> год</w:t>
      </w:r>
      <w:r w:rsidR="00E130D8" w:rsidRPr="00C31010">
        <w:rPr>
          <w:rFonts w:ascii="Times New Roman" w:hAnsi="Times New Roman" w:cs="Times New Roman"/>
          <w:sz w:val="28"/>
          <w:szCs w:val="28"/>
        </w:rPr>
        <w:t xml:space="preserve"> </w:t>
      </w:r>
      <w:r w:rsidR="00FC1A6E">
        <w:rPr>
          <w:rFonts w:ascii="Times New Roman" w:hAnsi="Times New Roman" w:cs="Times New Roman"/>
          <w:sz w:val="28"/>
          <w:szCs w:val="28"/>
        </w:rPr>
        <w:t>в</w:t>
      </w:r>
      <w:r w:rsidR="00120D03" w:rsidRPr="00C31010">
        <w:rPr>
          <w:rFonts w:ascii="Times New Roman" w:hAnsi="Times New Roman" w:cs="Times New Roman"/>
          <w:sz w:val="28"/>
          <w:szCs w:val="28"/>
        </w:rPr>
        <w:t xml:space="preserve">ведено в эксплуатацию </w:t>
      </w:r>
      <w:r w:rsidR="00A3315E">
        <w:rPr>
          <w:rFonts w:ascii="Times New Roman" w:hAnsi="Times New Roman" w:cs="Times New Roman"/>
          <w:sz w:val="28"/>
          <w:szCs w:val="28"/>
        </w:rPr>
        <w:t>75</w:t>
      </w:r>
      <w:r w:rsidR="00120D03" w:rsidRPr="00AD6143">
        <w:rPr>
          <w:rFonts w:ascii="Times New Roman" w:hAnsi="Times New Roman" w:cs="Times New Roman"/>
          <w:sz w:val="28"/>
          <w:szCs w:val="28"/>
        </w:rPr>
        <w:t>,0</w:t>
      </w:r>
      <w:r w:rsidR="00120D03" w:rsidRPr="00C31010">
        <w:rPr>
          <w:rFonts w:ascii="Times New Roman" w:hAnsi="Times New Roman" w:cs="Times New Roman"/>
          <w:sz w:val="28"/>
          <w:szCs w:val="28"/>
        </w:rPr>
        <w:t xml:space="preserve"> кв. метра жилья. Данное жилье введено в индивидуальном жилищном строительстве.</w:t>
      </w:r>
      <w:r w:rsidR="00064F26">
        <w:rPr>
          <w:rFonts w:ascii="Times New Roman" w:hAnsi="Times New Roman" w:cs="Times New Roman"/>
          <w:sz w:val="28"/>
          <w:szCs w:val="28"/>
        </w:rPr>
        <w:t xml:space="preserve"> </w:t>
      </w:r>
      <w:r w:rsidR="00A3315E">
        <w:rPr>
          <w:rFonts w:ascii="Times New Roman" w:hAnsi="Times New Roman" w:cs="Times New Roman"/>
          <w:sz w:val="28"/>
          <w:szCs w:val="28"/>
        </w:rPr>
        <w:t xml:space="preserve">Приватизировано </w:t>
      </w:r>
      <w:r w:rsidR="00064F26">
        <w:rPr>
          <w:rFonts w:ascii="Times New Roman" w:hAnsi="Times New Roman" w:cs="Times New Roman"/>
          <w:sz w:val="28"/>
          <w:szCs w:val="28"/>
        </w:rPr>
        <w:t>5 домовладений (331,7 кв.м)</w:t>
      </w:r>
      <w:r w:rsidR="00C9610C">
        <w:rPr>
          <w:rFonts w:ascii="Times New Roman" w:hAnsi="Times New Roman" w:cs="Times New Roman"/>
          <w:sz w:val="28"/>
          <w:szCs w:val="28"/>
        </w:rPr>
        <w:t>.</w:t>
      </w:r>
    </w:p>
    <w:p w:rsidR="00C9610C" w:rsidRPr="00C9610C" w:rsidRDefault="00C9610C" w:rsidP="00C96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0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8754C" w:rsidRPr="00C9610C" w:rsidRDefault="00C9610C" w:rsidP="00C9610C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</w:rPr>
      </w:pPr>
      <w:r w:rsidRPr="00C9610C">
        <w:rPr>
          <w:rFonts w:ascii="Times New Roman" w:eastAsia="Times New Roman" w:hAnsi="Times New Roman"/>
          <w:sz w:val="28"/>
        </w:rPr>
        <w:t>Завершая свой доклад, я хочу поблагодарить всех, кто принимал</w:t>
      </w:r>
      <w:r>
        <w:rPr>
          <w:rFonts w:ascii="Times New Roman" w:eastAsia="Times New Roman" w:hAnsi="Times New Roman"/>
          <w:sz w:val="28"/>
        </w:rPr>
        <w:t xml:space="preserve"> </w:t>
      </w:r>
      <w:r w:rsidRPr="00C9610C">
        <w:rPr>
          <w:rFonts w:ascii="Times New Roman" w:eastAsia="Times New Roman" w:hAnsi="Times New Roman"/>
          <w:sz w:val="28"/>
        </w:rPr>
        <w:t>непосредственное участие в развитии поселения. Всех тех, кто оказывал</w:t>
      </w:r>
      <w:r>
        <w:rPr>
          <w:rFonts w:ascii="Times New Roman" w:eastAsia="Times New Roman" w:hAnsi="Times New Roman"/>
          <w:sz w:val="28"/>
        </w:rPr>
        <w:t xml:space="preserve"> </w:t>
      </w:r>
      <w:r w:rsidRPr="00C9610C">
        <w:rPr>
          <w:rFonts w:ascii="Times New Roman" w:eastAsia="Times New Roman" w:hAnsi="Times New Roman"/>
          <w:sz w:val="28"/>
        </w:rPr>
        <w:t>поддержку и помощь в решении насущных проблем и улучшения качества жизни</w:t>
      </w:r>
      <w:r>
        <w:rPr>
          <w:rFonts w:ascii="Times New Roman" w:eastAsia="Times New Roman" w:hAnsi="Times New Roman"/>
          <w:sz w:val="28"/>
        </w:rPr>
        <w:t xml:space="preserve"> </w:t>
      </w:r>
      <w:r w:rsidRPr="00C9610C">
        <w:rPr>
          <w:rFonts w:ascii="Times New Roman" w:eastAsia="Times New Roman" w:hAnsi="Times New Roman"/>
          <w:sz w:val="28"/>
        </w:rPr>
        <w:t>жителей нашего поселения.</w:t>
      </w:r>
      <w:r>
        <w:rPr>
          <w:rFonts w:ascii="Times New Roman" w:eastAsia="Times New Roman" w:hAnsi="Times New Roman"/>
          <w:sz w:val="28"/>
        </w:rPr>
        <w:t xml:space="preserve"> Желаю в</w:t>
      </w:r>
      <w:r w:rsidRPr="00C9610C">
        <w:rPr>
          <w:rFonts w:ascii="Times New Roman" w:eastAsia="Times New Roman" w:hAnsi="Times New Roman"/>
          <w:sz w:val="28"/>
        </w:rPr>
        <w:t>сем крепкого здоровья и успехов в добрых и благородных делах!</w:t>
      </w:r>
    </w:p>
    <w:p w:rsidR="00012FA3" w:rsidRDefault="00012FA3" w:rsidP="00483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2FA3" w:rsidSect="0091179F">
      <w:headerReference w:type="default" r:id="rId10"/>
      <w:pgSz w:w="11906" w:h="16838"/>
      <w:pgMar w:top="96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2D0" w:rsidRDefault="005E52D0" w:rsidP="009415A4">
      <w:pPr>
        <w:spacing w:after="0" w:line="240" w:lineRule="auto"/>
      </w:pPr>
      <w:r>
        <w:separator/>
      </w:r>
    </w:p>
  </w:endnote>
  <w:endnote w:type="continuationSeparator" w:id="0">
    <w:p w:rsidR="005E52D0" w:rsidRDefault="005E52D0" w:rsidP="0094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2D0" w:rsidRDefault="005E52D0" w:rsidP="009415A4">
      <w:pPr>
        <w:spacing w:after="0" w:line="240" w:lineRule="auto"/>
      </w:pPr>
      <w:r>
        <w:separator/>
      </w:r>
    </w:p>
  </w:footnote>
  <w:footnote w:type="continuationSeparator" w:id="0">
    <w:p w:rsidR="005E52D0" w:rsidRDefault="005E52D0" w:rsidP="0094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8C" w:rsidRDefault="00CB548C">
    <w:pPr>
      <w:pStyle w:val="a9"/>
      <w:jc w:val="center"/>
    </w:pPr>
  </w:p>
  <w:p w:rsidR="00CB548C" w:rsidRDefault="00CB54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02B8"/>
    <w:multiLevelType w:val="multilevel"/>
    <w:tmpl w:val="FC0E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51473"/>
    <w:multiLevelType w:val="hybridMultilevel"/>
    <w:tmpl w:val="8F2AD864"/>
    <w:lvl w:ilvl="0" w:tplc="DAEE54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5002B3"/>
    <w:multiLevelType w:val="multilevel"/>
    <w:tmpl w:val="6C26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1588D"/>
    <w:multiLevelType w:val="multilevel"/>
    <w:tmpl w:val="406A7F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5A1614"/>
    <w:multiLevelType w:val="singleLevel"/>
    <w:tmpl w:val="2F1231AA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5">
    <w:nsid w:val="591C5580"/>
    <w:multiLevelType w:val="multilevel"/>
    <w:tmpl w:val="89C6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1749"/>
    <w:multiLevelType w:val="hybridMultilevel"/>
    <w:tmpl w:val="E048C61E"/>
    <w:lvl w:ilvl="0" w:tplc="9CAE6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95231C"/>
    <w:multiLevelType w:val="hybridMultilevel"/>
    <w:tmpl w:val="E048C61E"/>
    <w:lvl w:ilvl="0" w:tplc="9CAE6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ABB"/>
    <w:rsid w:val="00001BAA"/>
    <w:rsid w:val="0000629F"/>
    <w:rsid w:val="00012FA3"/>
    <w:rsid w:val="000238D7"/>
    <w:rsid w:val="00031197"/>
    <w:rsid w:val="00033278"/>
    <w:rsid w:val="000332B8"/>
    <w:rsid w:val="000347DC"/>
    <w:rsid w:val="00051F73"/>
    <w:rsid w:val="00055E5F"/>
    <w:rsid w:val="00064488"/>
    <w:rsid w:val="00064F26"/>
    <w:rsid w:val="00081AC7"/>
    <w:rsid w:val="00082984"/>
    <w:rsid w:val="00086BAC"/>
    <w:rsid w:val="0009512A"/>
    <w:rsid w:val="00095249"/>
    <w:rsid w:val="00096DEF"/>
    <w:rsid w:val="00096F36"/>
    <w:rsid w:val="000A06F9"/>
    <w:rsid w:val="000A11E1"/>
    <w:rsid w:val="000B1D39"/>
    <w:rsid w:val="000B51CE"/>
    <w:rsid w:val="000C1483"/>
    <w:rsid w:val="000C518D"/>
    <w:rsid w:val="000C7788"/>
    <w:rsid w:val="000C790E"/>
    <w:rsid w:val="000D0C46"/>
    <w:rsid w:val="000D3758"/>
    <w:rsid w:val="000E0062"/>
    <w:rsid w:val="000E1767"/>
    <w:rsid w:val="000E3E2A"/>
    <w:rsid w:val="000F0D21"/>
    <w:rsid w:val="00101E25"/>
    <w:rsid w:val="00104B88"/>
    <w:rsid w:val="0011249A"/>
    <w:rsid w:val="00117C52"/>
    <w:rsid w:val="00120D03"/>
    <w:rsid w:val="00122ABB"/>
    <w:rsid w:val="0012327E"/>
    <w:rsid w:val="00124B96"/>
    <w:rsid w:val="0014560B"/>
    <w:rsid w:val="00151989"/>
    <w:rsid w:val="00171CF0"/>
    <w:rsid w:val="00182D54"/>
    <w:rsid w:val="0018362B"/>
    <w:rsid w:val="00186A09"/>
    <w:rsid w:val="001B1DD1"/>
    <w:rsid w:val="001C3CC2"/>
    <w:rsid w:val="001F22BB"/>
    <w:rsid w:val="001F3866"/>
    <w:rsid w:val="00213CD7"/>
    <w:rsid w:val="00214664"/>
    <w:rsid w:val="00222478"/>
    <w:rsid w:val="00222AF7"/>
    <w:rsid w:val="00231C2E"/>
    <w:rsid w:val="00237926"/>
    <w:rsid w:val="002449FC"/>
    <w:rsid w:val="002505EB"/>
    <w:rsid w:val="00257581"/>
    <w:rsid w:val="00261878"/>
    <w:rsid w:val="00272363"/>
    <w:rsid w:val="00280745"/>
    <w:rsid w:val="00293190"/>
    <w:rsid w:val="00297250"/>
    <w:rsid w:val="002A389C"/>
    <w:rsid w:val="002A50F4"/>
    <w:rsid w:val="002A608B"/>
    <w:rsid w:val="002B64EA"/>
    <w:rsid w:val="002C48C6"/>
    <w:rsid w:val="002C681C"/>
    <w:rsid w:val="002C6DC0"/>
    <w:rsid w:val="002D21A7"/>
    <w:rsid w:val="002D258A"/>
    <w:rsid w:val="002E3CBE"/>
    <w:rsid w:val="002F78D7"/>
    <w:rsid w:val="00303370"/>
    <w:rsid w:val="00305C52"/>
    <w:rsid w:val="00310F9A"/>
    <w:rsid w:val="00323A70"/>
    <w:rsid w:val="0033644C"/>
    <w:rsid w:val="00360BC1"/>
    <w:rsid w:val="00361DCE"/>
    <w:rsid w:val="00362FD6"/>
    <w:rsid w:val="00366180"/>
    <w:rsid w:val="0037125F"/>
    <w:rsid w:val="00381629"/>
    <w:rsid w:val="00386CE3"/>
    <w:rsid w:val="00387946"/>
    <w:rsid w:val="00393891"/>
    <w:rsid w:val="00394FF4"/>
    <w:rsid w:val="00395678"/>
    <w:rsid w:val="00397153"/>
    <w:rsid w:val="00397E7B"/>
    <w:rsid w:val="003B158B"/>
    <w:rsid w:val="003C1247"/>
    <w:rsid w:val="003D11E5"/>
    <w:rsid w:val="003D355D"/>
    <w:rsid w:val="003D3EDC"/>
    <w:rsid w:val="003D7D68"/>
    <w:rsid w:val="003E178E"/>
    <w:rsid w:val="003E4B5B"/>
    <w:rsid w:val="003F173D"/>
    <w:rsid w:val="003F420A"/>
    <w:rsid w:val="003F7BC2"/>
    <w:rsid w:val="0040142A"/>
    <w:rsid w:val="004249C9"/>
    <w:rsid w:val="004368AD"/>
    <w:rsid w:val="00440AAD"/>
    <w:rsid w:val="00445A07"/>
    <w:rsid w:val="004557B5"/>
    <w:rsid w:val="004738BC"/>
    <w:rsid w:val="00483F7E"/>
    <w:rsid w:val="0049062B"/>
    <w:rsid w:val="004969C2"/>
    <w:rsid w:val="004A422A"/>
    <w:rsid w:val="004C115C"/>
    <w:rsid w:val="004C5571"/>
    <w:rsid w:val="004D25A3"/>
    <w:rsid w:val="004D2FF0"/>
    <w:rsid w:val="004D396D"/>
    <w:rsid w:val="004D58D0"/>
    <w:rsid w:val="004E3889"/>
    <w:rsid w:val="004E3973"/>
    <w:rsid w:val="004F49DE"/>
    <w:rsid w:val="00505909"/>
    <w:rsid w:val="0051154D"/>
    <w:rsid w:val="00513635"/>
    <w:rsid w:val="00517BE3"/>
    <w:rsid w:val="00521ACE"/>
    <w:rsid w:val="00526233"/>
    <w:rsid w:val="00526982"/>
    <w:rsid w:val="00533882"/>
    <w:rsid w:val="00540DE7"/>
    <w:rsid w:val="00552FC4"/>
    <w:rsid w:val="005544FC"/>
    <w:rsid w:val="00555D6D"/>
    <w:rsid w:val="00561228"/>
    <w:rsid w:val="00564014"/>
    <w:rsid w:val="005754E8"/>
    <w:rsid w:val="00580EB2"/>
    <w:rsid w:val="00583DC2"/>
    <w:rsid w:val="005840CF"/>
    <w:rsid w:val="0058754C"/>
    <w:rsid w:val="00590335"/>
    <w:rsid w:val="00597135"/>
    <w:rsid w:val="005A0EEE"/>
    <w:rsid w:val="005A34BD"/>
    <w:rsid w:val="005B3DD0"/>
    <w:rsid w:val="005B73D5"/>
    <w:rsid w:val="005C0FBD"/>
    <w:rsid w:val="005C2352"/>
    <w:rsid w:val="005E52D0"/>
    <w:rsid w:val="005E6B25"/>
    <w:rsid w:val="005F0F42"/>
    <w:rsid w:val="005F1581"/>
    <w:rsid w:val="00606CB1"/>
    <w:rsid w:val="006128EA"/>
    <w:rsid w:val="00615743"/>
    <w:rsid w:val="00625456"/>
    <w:rsid w:val="006332D4"/>
    <w:rsid w:val="006500F9"/>
    <w:rsid w:val="00651D2F"/>
    <w:rsid w:val="00662E89"/>
    <w:rsid w:val="0068033C"/>
    <w:rsid w:val="00682647"/>
    <w:rsid w:val="00695382"/>
    <w:rsid w:val="00696797"/>
    <w:rsid w:val="006A63D4"/>
    <w:rsid w:val="006B1032"/>
    <w:rsid w:val="006C0800"/>
    <w:rsid w:val="006C20CF"/>
    <w:rsid w:val="006D40DD"/>
    <w:rsid w:val="006D5EA6"/>
    <w:rsid w:val="00700438"/>
    <w:rsid w:val="00702BEA"/>
    <w:rsid w:val="0070348E"/>
    <w:rsid w:val="007038BA"/>
    <w:rsid w:val="0070477C"/>
    <w:rsid w:val="007137BF"/>
    <w:rsid w:val="00724AB7"/>
    <w:rsid w:val="007305E2"/>
    <w:rsid w:val="00762F8A"/>
    <w:rsid w:val="00767380"/>
    <w:rsid w:val="007704AB"/>
    <w:rsid w:val="007723AE"/>
    <w:rsid w:val="00776B9E"/>
    <w:rsid w:val="00776CF1"/>
    <w:rsid w:val="00780728"/>
    <w:rsid w:val="00783509"/>
    <w:rsid w:val="007843CF"/>
    <w:rsid w:val="00784AD9"/>
    <w:rsid w:val="00784F75"/>
    <w:rsid w:val="00787921"/>
    <w:rsid w:val="007920FB"/>
    <w:rsid w:val="00792AA8"/>
    <w:rsid w:val="00796C4D"/>
    <w:rsid w:val="007A34C8"/>
    <w:rsid w:val="007B1015"/>
    <w:rsid w:val="007C5292"/>
    <w:rsid w:val="007D487A"/>
    <w:rsid w:val="007D62C5"/>
    <w:rsid w:val="007E1AFD"/>
    <w:rsid w:val="007E28B2"/>
    <w:rsid w:val="00801C41"/>
    <w:rsid w:val="008053DE"/>
    <w:rsid w:val="00823D92"/>
    <w:rsid w:val="00830F6C"/>
    <w:rsid w:val="00832734"/>
    <w:rsid w:val="00835C5D"/>
    <w:rsid w:val="008379E2"/>
    <w:rsid w:val="00841388"/>
    <w:rsid w:val="00842C8B"/>
    <w:rsid w:val="00844EAF"/>
    <w:rsid w:val="008513D0"/>
    <w:rsid w:val="00855A3A"/>
    <w:rsid w:val="0086139B"/>
    <w:rsid w:val="0086528C"/>
    <w:rsid w:val="00873518"/>
    <w:rsid w:val="008739CF"/>
    <w:rsid w:val="008758F5"/>
    <w:rsid w:val="00882BD1"/>
    <w:rsid w:val="00890891"/>
    <w:rsid w:val="00892569"/>
    <w:rsid w:val="008A29D7"/>
    <w:rsid w:val="008A4D59"/>
    <w:rsid w:val="008B2155"/>
    <w:rsid w:val="008C3C74"/>
    <w:rsid w:val="008C4A36"/>
    <w:rsid w:val="008E13E2"/>
    <w:rsid w:val="008E3AE3"/>
    <w:rsid w:val="008F0CD3"/>
    <w:rsid w:val="008F3B6F"/>
    <w:rsid w:val="008F4330"/>
    <w:rsid w:val="00904B83"/>
    <w:rsid w:val="00910554"/>
    <w:rsid w:val="0091179F"/>
    <w:rsid w:val="0091188E"/>
    <w:rsid w:val="00911D4C"/>
    <w:rsid w:val="00912CAE"/>
    <w:rsid w:val="009357F1"/>
    <w:rsid w:val="00936948"/>
    <w:rsid w:val="00937E7E"/>
    <w:rsid w:val="009415A4"/>
    <w:rsid w:val="00952491"/>
    <w:rsid w:val="0096273E"/>
    <w:rsid w:val="00972908"/>
    <w:rsid w:val="00973753"/>
    <w:rsid w:val="00976059"/>
    <w:rsid w:val="00976582"/>
    <w:rsid w:val="009B1977"/>
    <w:rsid w:val="009C668C"/>
    <w:rsid w:val="009D4930"/>
    <w:rsid w:val="009E072F"/>
    <w:rsid w:val="009E41E1"/>
    <w:rsid w:val="009F427F"/>
    <w:rsid w:val="00A03DAF"/>
    <w:rsid w:val="00A03EE1"/>
    <w:rsid w:val="00A05149"/>
    <w:rsid w:val="00A06B64"/>
    <w:rsid w:val="00A0748E"/>
    <w:rsid w:val="00A07A5C"/>
    <w:rsid w:val="00A2072D"/>
    <w:rsid w:val="00A27F84"/>
    <w:rsid w:val="00A3315E"/>
    <w:rsid w:val="00A4467E"/>
    <w:rsid w:val="00A45D39"/>
    <w:rsid w:val="00A479E3"/>
    <w:rsid w:val="00A47B84"/>
    <w:rsid w:val="00A57C6D"/>
    <w:rsid w:val="00A707AC"/>
    <w:rsid w:val="00A73A50"/>
    <w:rsid w:val="00A8267F"/>
    <w:rsid w:val="00A85189"/>
    <w:rsid w:val="00AA5CF5"/>
    <w:rsid w:val="00AB793E"/>
    <w:rsid w:val="00AC305E"/>
    <w:rsid w:val="00AC5216"/>
    <w:rsid w:val="00AD028A"/>
    <w:rsid w:val="00AD072D"/>
    <w:rsid w:val="00AD3D0B"/>
    <w:rsid w:val="00AD6143"/>
    <w:rsid w:val="00AE28E9"/>
    <w:rsid w:val="00AE7625"/>
    <w:rsid w:val="00AF08CE"/>
    <w:rsid w:val="00AF2D1B"/>
    <w:rsid w:val="00AF41C9"/>
    <w:rsid w:val="00AF6255"/>
    <w:rsid w:val="00B017F6"/>
    <w:rsid w:val="00B0688F"/>
    <w:rsid w:val="00B101DC"/>
    <w:rsid w:val="00B1242E"/>
    <w:rsid w:val="00B232AC"/>
    <w:rsid w:val="00B24220"/>
    <w:rsid w:val="00B264D6"/>
    <w:rsid w:val="00B269BE"/>
    <w:rsid w:val="00B31766"/>
    <w:rsid w:val="00B31B15"/>
    <w:rsid w:val="00B34346"/>
    <w:rsid w:val="00B3455F"/>
    <w:rsid w:val="00B34AFF"/>
    <w:rsid w:val="00B8473B"/>
    <w:rsid w:val="00B86B99"/>
    <w:rsid w:val="00B926B8"/>
    <w:rsid w:val="00B93C50"/>
    <w:rsid w:val="00BA150A"/>
    <w:rsid w:val="00BA6CBB"/>
    <w:rsid w:val="00BA7F82"/>
    <w:rsid w:val="00BB38AE"/>
    <w:rsid w:val="00BB3BDE"/>
    <w:rsid w:val="00BC772C"/>
    <w:rsid w:val="00BD0BED"/>
    <w:rsid w:val="00BD4146"/>
    <w:rsid w:val="00BE044A"/>
    <w:rsid w:val="00BF0357"/>
    <w:rsid w:val="00BF68A2"/>
    <w:rsid w:val="00C031F3"/>
    <w:rsid w:val="00C11B35"/>
    <w:rsid w:val="00C168EC"/>
    <w:rsid w:val="00C3039A"/>
    <w:rsid w:val="00C31010"/>
    <w:rsid w:val="00C338D1"/>
    <w:rsid w:val="00C374DD"/>
    <w:rsid w:val="00C37A44"/>
    <w:rsid w:val="00C40B01"/>
    <w:rsid w:val="00C41620"/>
    <w:rsid w:val="00C53EFB"/>
    <w:rsid w:val="00C541B1"/>
    <w:rsid w:val="00C55EEB"/>
    <w:rsid w:val="00C63B61"/>
    <w:rsid w:val="00C725A3"/>
    <w:rsid w:val="00C8046E"/>
    <w:rsid w:val="00C835EF"/>
    <w:rsid w:val="00C92F28"/>
    <w:rsid w:val="00C9384B"/>
    <w:rsid w:val="00C9610C"/>
    <w:rsid w:val="00C97F7E"/>
    <w:rsid w:val="00CA03FF"/>
    <w:rsid w:val="00CA059A"/>
    <w:rsid w:val="00CB144C"/>
    <w:rsid w:val="00CB4668"/>
    <w:rsid w:val="00CB548C"/>
    <w:rsid w:val="00CD2723"/>
    <w:rsid w:val="00CD498A"/>
    <w:rsid w:val="00CD4DC2"/>
    <w:rsid w:val="00CD4F2D"/>
    <w:rsid w:val="00CF4E24"/>
    <w:rsid w:val="00CF7B18"/>
    <w:rsid w:val="00D10B02"/>
    <w:rsid w:val="00D10C0D"/>
    <w:rsid w:val="00D13CED"/>
    <w:rsid w:val="00D31ABB"/>
    <w:rsid w:val="00D43602"/>
    <w:rsid w:val="00D56069"/>
    <w:rsid w:val="00D5672A"/>
    <w:rsid w:val="00D6484D"/>
    <w:rsid w:val="00D6637C"/>
    <w:rsid w:val="00D673BE"/>
    <w:rsid w:val="00D7291B"/>
    <w:rsid w:val="00D74AAB"/>
    <w:rsid w:val="00D75293"/>
    <w:rsid w:val="00D752F4"/>
    <w:rsid w:val="00D81832"/>
    <w:rsid w:val="00D82809"/>
    <w:rsid w:val="00D83605"/>
    <w:rsid w:val="00D90E32"/>
    <w:rsid w:val="00D90F66"/>
    <w:rsid w:val="00D9126B"/>
    <w:rsid w:val="00DB43CF"/>
    <w:rsid w:val="00DC0266"/>
    <w:rsid w:val="00DD4D5C"/>
    <w:rsid w:val="00DE53EB"/>
    <w:rsid w:val="00DE6C27"/>
    <w:rsid w:val="00DF058D"/>
    <w:rsid w:val="00E01B07"/>
    <w:rsid w:val="00E130D8"/>
    <w:rsid w:val="00E16F0B"/>
    <w:rsid w:val="00E221A8"/>
    <w:rsid w:val="00E27CFA"/>
    <w:rsid w:val="00E27DC9"/>
    <w:rsid w:val="00E401F5"/>
    <w:rsid w:val="00E43A7C"/>
    <w:rsid w:val="00E44466"/>
    <w:rsid w:val="00E534E8"/>
    <w:rsid w:val="00E6778B"/>
    <w:rsid w:val="00E76FDD"/>
    <w:rsid w:val="00E81DF7"/>
    <w:rsid w:val="00E9060A"/>
    <w:rsid w:val="00E91F23"/>
    <w:rsid w:val="00E95FFF"/>
    <w:rsid w:val="00EA4045"/>
    <w:rsid w:val="00EB51E4"/>
    <w:rsid w:val="00EB7B9E"/>
    <w:rsid w:val="00EB7F3A"/>
    <w:rsid w:val="00EC0118"/>
    <w:rsid w:val="00EC5CDB"/>
    <w:rsid w:val="00ED09BF"/>
    <w:rsid w:val="00ED0E89"/>
    <w:rsid w:val="00EE70B7"/>
    <w:rsid w:val="00EF0EE2"/>
    <w:rsid w:val="00EF1F18"/>
    <w:rsid w:val="00EF4476"/>
    <w:rsid w:val="00F01F45"/>
    <w:rsid w:val="00F05AD0"/>
    <w:rsid w:val="00F10387"/>
    <w:rsid w:val="00F10AA3"/>
    <w:rsid w:val="00F40427"/>
    <w:rsid w:val="00F529E3"/>
    <w:rsid w:val="00F53045"/>
    <w:rsid w:val="00F53CE8"/>
    <w:rsid w:val="00F668A5"/>
    <w:rsid w:val="00F66FD9"/>
    <w:rsid w:val="00F71850"/>
    <w:rsid w:val="00F73734"/>
    <w:rsid w:val="00F74FC5"/>
    <w:rsid w:val="00F75095"/>
    <w:rsid w:val="00F77129"/>
    <w:rsid w:val="00F8434B"/>
    <w:rsid w:val="00F851E9"/>
    <w:rsid w:val="00F85C59"/>
    <w:rsid w:val="00FA2E9E"/>
    <w:rsid w:val="00FA513C"/>
    <w:rsid w:val="00FA7586"/>
    <w:rsid w:val="00FB0889"/>
    <w:rsid w:val="00FC1525"/>
    <w:rsid w:val="00FC1A6E"/>
    <w:rsid w:val="00FC628C"/>
    <w:rsid w:val="00FC7828"/>
    <w:rsid w:val="00FD76B7"/>
    <w:rsid w:val="00FF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6F"/>
  </w:style>
  <w:style w:type="paragraph" w:styleId="2">
    <w:name w:val="heading 2"/>
    <w:basedOn w:val="a"/>
    <w:next w:val="a"/>
    <w:link w:val="20"/>
    <w:qFormat/>
    <w:rsid w:val="00D75293"/>
    <w:pPr>
      <w:keepNext/>
      <w:suppressAutoHyphens/>
      <w:spacing w:after="0" w:line="200" w:lineRule="exact"/>
      <w:ind w:left="1647" w:hanging="360"/>
      <w:jc w:val="center"/>
      <w:outlineLvl w:val="1"/>
    </w:pPr>
    <w:rPr>
      <w:rFonts w:ascii="Times New Roman" w:eastAsia="Times New Roman" w:hAnsi="Times New Roman" w:cs="Times New Roman"/>
      <w:i/>
      <w:iCs/>
      <w:spacing w:val="20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397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6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0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061B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7D4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557B5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uiPriority w:val="99"/>
    <w:rsid w:val="00EF0E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4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15A4"/>
  </w:style>
  <w:style w:type="paragraph" w:styleId="ab">
    <w:name w:val="footer"/>
    <w:basedOn w:val="a"/>
    <w:link w:val="ac"/>
    <w:uiPriority w:val="99"/>
    <w:semiHidden/>
    <w:unhideWhenUsed/>
    <w:rsid w:val="0094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15A4"/>
  </w:style>
  <w:style w:type="character" w:customStyle="1" w:styleId="20">
    <w:name w:val="Заголовок 2 Знак"/>
    <w:basedOn w:val="a0"/>
    <w:link w:val="2"/>
    <w:rsid w:val="00D75293"/>
    <w:rPr>
      <w:rFonts w:ascii="Times New Roman" w:eastAsia="Times New Roman" w:hAnsi="Times New Roman" w:cs="Times New Roman"/>
      <w:i/>
      <w:iCs/>
      <w:spacing w:val="20"/>
      <w:sz w:val="20"/>
      <w:szCs w:val="20"/>
      <w:lang w:eastAsia="ar-SA"/>
    </w:rPr>
  </w:style>
  <w:style w:type="paragraph" w:customStyle="1" w:styleId="ConsPlusTitle">
    <w:name w:val="ConsPlusTitle"/>
    <w:rsid w:val="00D752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Title">
    <w:name w:val="ConsTitle"/>
    <w:rsid w:val="004249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7E7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1">
    <w:name w:val="Обычный1"/>
    <w:rsid w:val="000952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6967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10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3085-35EC-48D3-ADCE-5F54D742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3885</TotalTime>
  <Pages>1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Юлия</cp:lastModifiedBy>
  <cp:revision>81</cp:revision>
  <cp:lastPrinted>2024-02-26T09:30:00Z</cp:lastPrinted>
  <dcterms:created xsi:type="dcterms:W3CDTF">2019-02-04T09:19:00Z</dcterms:created>
  <dcterms:modified xsi:type="dcterms:W3CDTF">2024-02-26T09:32:00Z</dcterms:modified>
</cp:coreProperties>
</file>