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61" w:rsidRDefault="007D0961" w:rsidP="007D0961">
      <w:pPr>
        <w:jc w:val="center"/>
        <w:rPr>
          <w:rFonts w:ascii="Times New Roman" w:hAnsi="Times New Roman"/>
          <w:sz w:val="28"/>
          <w:szCs w:val="28"/>
        </w:rPr>
      </w:pPr>
      <w:r w:rsidRPr="00204B74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49643402" r:id="rId9"/>
        </w:object>
      </w:r>
    </w:p>
    <w:p w:rsidR="007D0961" w:rsidRPr="007D0961" w:rsidRDefault="007D0961" w:rsidP="007D0961">
      <w:pPr>
        <w:jc w:val="center"/>
        <w:rPr>
          <w:rFonts w:ascii="Times New Roman" w:hAnsi="Times New Roman"/>
          <w:sz w:val="28"/>
          <w:szCs w:val="28"/>
        </w:rPr>
      </w:pPr>
    </w:p>
    <w:p w:rsidR="007D0961" w:rsidRPr="007D0961" w:rsidRDefault="007D0961" w:rsidP="007D0961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7D0961">
        <w:rPr>
          <w:rFonts w:ascii="Times New Roman" w:hAnsi="Times New Roman"/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D23908" w:rsidRDefault="00D23908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529"/>
      </w:tblGrid>
      <w:tr w:rsidR="00E61234" w:rsidTr="00697A09">
        <w:tc>
          <w:tcPr>
            <w:tcW w:w="4785" w:type="dxa"/>
            <w:hideMark/>
          </w:tcPr>
          <w:p w:rsidR="00E61234" w:rsidRPr="00751438" w:rsidRDefault="00751438" w:rsidP="00697A09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5143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от «30</w:t>
            </w:r>
            <w:r w:rsidR="007D0961" w:rsidRPr="0075143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 июня</w:t>
            </w:r>
            <w:r w:rsidRPr="0075143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61234" w:rsidRPr="0075143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D0740E" w:rsidRPr="0075143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E61234" w:rsidRPr="0075143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529" w:type="dxa"/>
            <w:hideMark/>
          </w:tcPr>
          <w:p w:rsidR="00E61234" w:rsidRPr="00751438" w:rsidRDefault="00697A09">
            <w:pPr>
              <w:spacing w:line="276" w:lineRule="auto"/>
              <w:ind w:firstLine="426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5143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E61234" w:rsidRPr="0075143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  <w:r w:rsidR="007D0961" w:rsidRPr="0075143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781830" w:rsidRPr="0075143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B1775" w:rsidTr="00DB1775">
        <w:tc>
          <w:tcPr>
            <w:tcW w:w="5070" w:type="dxa"/>
          </w:tcPr>
          <w:p w:rsidR="00DB1775" w:rsidRDefault="00DB1775" w:rsidP="00DB1775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1775" w:rsidRPr="00D0740E" w:rsidRDefault="00DB1775" w:rsidP="00DB1775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41C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Положения 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содействии в </w:t>
            </w:r>
            <w:r w:rsidRPr="00D0740E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реализации мероприятий в сфере межнациональных отношений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территории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DB1775" w:rsidRDefault="00DB1775" w:rsidP="00E612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</w:t>
      </w:r>
      <w:r w:rsidR="00DB1775">
        <w:rPr>
          <w:rFonts w:ascii="Times New Roman" w:hAnsi="Times New Roman"/>
          <w:sz w:val="28"/>
          <w:szCs w:val="28"/>
        </w:rPr>
        <w:t>Днепровского сельского поселения Новодугинского района Смоленской области</w:t>
      </w:r>
      <w:r w:rsidR="00D73077" w:rsidRPr="006E1CCB">
        <w:rPr>
          <w:rFonts w:ascii="Times New Roman" w:hAnsi="Times New Roman"/>
          <w:i/>
          <w:sz w:val="28"/>
          <w:szCs w:val="28"/>
        </w:rPr>
        <w:t xml:space="preserve"> </w:t>
      </w:r>
      <w:r w:rsidR="00D73077" w:rsidRPr="00A016D1">
        <w:rPr>
          <w:rFonts w:ascii="Times New Roman" w:hAnsi="Times New Roman"/>
          <w:sz w:val="28"/>
          <w:szCs w:val="28"/>
        </w:rPr>
        <w:t xml:space="preserve">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1775" w:rsidRPr="00204B74" w:rsidRDefault="00DB1775" w:rsidP="00DB1775">
      <w:pPr>
        <w:pStyle w:val="1"/>
        <w:ind w:firstLine="709"/>
        <w:rPr>
          <w:sz w:val="28"/>
          <w:szCs w:val="28"/>
        </w:rPr>
      </w:pPr>
      <w:r w:rsidRPr="00204B74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Днепровского сельского поселения Новодугинского района </w:t>
      </w:r>
      <w:r w:rsidRPr="00204B74">
        <w:rPr>
          <w:sz w:val="28"/>
          <w:szCs w:val="28"/>
        </w:rPr>
        <w:t xml:space="preserve"> Смоленской области </w:t>
      </w:r>
    </w:p>
    <w:p w:rsidR="00DB1775" w:rsidRPr="00204B74" w:rsidRDefault="00DB1775" w:rsidP="00DB1775">
      <w:pPr>
        <w:pStyle w:val="1"/>
        <w:ind w:firstLine="540"/>
        <w:rPr>
          <w:sz w:val="28"/>
          <w:szCs w:val="28"/>
        </w:rPr>
      </w:pPr>
    </w:p>
    <w:p w:rsidR="00DB1775" w:rsidRDefault="00DB1775" w:rsidP="00DB1775">
      <w:pPr>
        <w:pStyle w:val="1"/>
        <w:ind w:firstLine="540"/>
        <w:rPr>
          <w:b/>
          <w:sz w:val="28"/>
          <w:szCs w:val="28"/>
        </w:rPr>
      </w:pPr>
      <w:r w:rsidRPr="00204B74">
        <w:rPr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437D7F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территории </w:t>
      </w:r>
      <w:r w:rsidR="00DB1775">
        <w:rPr>
          <w:rFonts w:ascii="Times New Roman" w:hAnsi="Times New Roman"/>
          <w:sz w:val="28"/>
          <w:szCs w:val="28"/>
        </w:rPr>
        <w:t xml:space="preserve">Днепровского сельского поселения Новодугинского района </w:t>
      </w:r>
      <w:r w:rsidR="00D23908">
        <w:rPr>
          <w:rFonts w:ascii="Times New Roman" w:hAnsi="Times New Roman"/>
          <w:sz w:val="28"/>
          <w:szCs w:val="28"/>
        </w:rPr>
        <w:t xml:space="preserve"> </w:t>
      </w:r>
      <w:r w:rsidR="00DB1775">
        <w:rPr>
          <w:rFonts w:ascii="Times New Roman" w:hAnsi="Times New Roman"/>
          <w:sz w:val="28"/>
          <w:szCs w:val="28"/>
        </w:rPr>
        <w:t>Смоленской области</w:t>
      </w:r>
      <w:r w:rsidR="00D23908">
        <w:rPr>
          <w:rFonts w:ascii="Times New Roman" w:hAnsi="Times New Roman"/>
          <w:sz w:val="28"/>
          <w:szCs w:val="28"/>
        </w:rPr>
        <w:t xml:space="preserve">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336299" w:rsidRPr="00D23908" w:rsidRDefault="000E154B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6299">
        <w:rPr>
          <w:rFonts w:ascii="Times New Roman" w:hAnsi="Times New Roman"/>
          <w:sz w:val="28"/>
          <w:szCs w:val="28"/>
        </w:rPr>
        <w:t xml:space="preserve">. </w:t>
      </w:r>
      <w:r w:rsidR="00336299"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3908" w:rsidRPr="00D23908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F110D" w:rsidRDefault="00336299" w:rsidP="000E154B">
      <w:pPr>
        <w:pStyle w:val="a6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</w:t>
      </w:r>
      <w:r w:rsidR="000E154B">
        <w:rPr>
          <w:rFonts w:ascii="Times New Roman" w:hAnsi="Times New Roman"/>
          <w:szCs w:val="28"/>
        </w:rPr>
        <w:t>я</w:t>
      </w:r>
    </w:p>
    <w:p w:rsidR="000E154B" w:rsidRDefault="000E154B" w:rsidP="000E154B">
      <w:pPr>
        <w:pStyle w:val="a6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Днепровское сельское поселение </w:t>
      </w:r>
    </w:p>
    <w:p w:rsidR="000E154B" w:rsidRDefault="000E154B" w:rsidP="000E154B">
      <w:pPr>
        <w:pStyle w:val="a6"/>
        <w:ind w:firstLine="0"/>
        <w:rPr>
          <w:rFonts w:ascii="Times New Roman" w:hAnsi="Times New Roman"/>
          <w:szCs w:val="28"/>
          <w:bdr w:val="none" w:sz="0" w:space="0" w:color="auto" w:frame="1"/>
        </w:rPr>
      </w:pPr>
      <w:r>
        <w:rPr>
          <w:rFonts w:ascii="Times New Roman" w:hAnsi="Times New Roman"/>
          <w:szCs w:val="28"/>
        </w:rPr>
        <w:t>Новодугинского района Смоленской области                                         А.И.Хлестакова</w:t>
      </w: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D87C23">
      <w:pPr>
        <w:ind w:firstLine="0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0E154B" w:rsidRPr="000E154B" w:rsidRDefault="00050645" w:rsidP="00C85F82">
      <w:pPr>
        <w:ind w:left="6804" w:firstLine="2"/>
        <w:rPr>
          <w:rFonts w:ascii="Times New Roman" w:hAnsi="Times New Roman"/>
          <w:sz w:val="28"/>
          <w:szCs w:val="28"/>
        </w:rPr>
      </w:pPr>
      <w:r w:rsidRPr="000E154B">
        <w:rPr>
          <w:rFonts w:ascii="Times New Roman" w:hAnsi="Times New Roman"/>
          <w:sz w:val="28"/>
          <w:szCs w:val="28"/>
        </w:rPr>
        <w:t>Приложение к решению Совета депутатов</w:t>
      </w:r>
      <w:r w:rsidR="000E154B" w:rsidRPr="000E154B">
        <w:rPr>
          <w:rFonts w:ascii="Times New Roman" w:hAnsi="Times New Roman"/>
          <w:sz w:val="28"/>
          <w:szCs w:val="28"/>
        </w:rPr>
        <w:t xml:space="preserve"> Днепровского сельского поселения Новодугинского района Смоленской области</w:t>
      </w:r>
    </w:p>
    <w:p w:rsidR="00050645" w:rsidRPr="00D87C23" w:rsidRDefault="00751438" w:rsidP="00C85F82">
      <w:pPr>
        <w:ind w:left="6804" w:firstLine="2"/>
        <w:rPr>
          <w:rFonts w:ascii="Times New Roman" w:hAnsi="Times New Roman"/>
          <w:color w:val="000000" w:themeColor="text1"/>
          <w:sz w:val="28"/>
          <w:szCs w:val="28"/>
        </w:rPr>
      </w:pPr>
      <w:r w:rsidRPr="00D87C23">
        <w:rPr>
          <w:rFonts w:ascii="Times New Roman" w:hAnsi="Times New Roman"/>
          <w:color w:val="000000" w:themeColor="text1"/>
          <w:sz w:val="28"/>
          <w:szCs w:val="28"/>
        </w:rPr>
        <w:t xml:space="preserve"> от 30.06.2023 г.</w:t>
      </w:r>
      <w:r w:rsidR="00050645" w:rsidRPr="00D87C23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D814DB">
        <w:rPr>
          <w:rFonts w:ascii="Times New Roman" w:hAnsi="Times New Roman"/>
          <w:color w:val="000000" w:themeColor="text1"/>
          <w:sz w:val="28"/>
          <w:szCs w:val="28"/>
        </w:rPr>
        <w:t>22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641CDB" w:rsidRPr="00C85F82" w:rsidRDefault="00D23908" w:rsidP="004722C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0" w:name="P42"/>
      <w:bookmarkEnd w:id="0"/>
      <w:r w:rsidRPr="00C85F82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r w:rsidR="004722CA">
        <w:rPr>
          <w:rFonts w:ascii="Times New Roman" w:hAnsi="Times New Roman"/>
          <w:b/>
          <w:sz w:val="28"/>
          <w:szCs w:val="28"/>
          <w:lang w:eastAsia="en-US"/>
        </w:rPr>
        <w:t>Днепровского сельского поселения Новодугинского района Смоленской области</w:t>
      </w:r>
    </w:p>
    <w:p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693583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содействии в реализации мероприятий в сфере межнациональных отношений на территории </w:t>
      </w:r>
      <w:r w:rsidR="004722CA">
        <w:rPr>
          <w:rFonts w:ascii="Times New Roman" w:eastAsiaTheme="minorHAnsi" w:hAnsi="Times New Roman"/>
          <w:sz w:val="28"/>
          <w:szCs w:val="28"/>
          <w:lang w:eastAsia="en-US"/>
        </w:rPr>
        <w:t>Днепровского сельского поселения Новодугинского района Смоленской области</w:t>
      </w:r>
      <w:r w:rsidR="006935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>1666 «О стратегии государственной национальной</w:t>
      </w:r>
      <w:proofErr w:type="gramEnd"/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03CA">
        <w:rPr>
          <w:rFonts w:ascii="Times New Roman" w:eastAsiaTheme="minorHAnsi" w:hAnsi="Times New Roman"/>
          <w:sz w:val="28"/>
          <w:szCs w:val="28"/>
          <w:lang w:eastAsia="en-US"/>
        </w:rPr>
        <w:t>Днепровского сельского поселения Новодугинского района Смоленской области.</w:t>
      </w: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751438">
        <w:rPr>
          <w:rFonts w:ascii="Times New Roman" w:eastAsiaTheme="minorHAnsi" w:hAnsi="Times New Roman"/>
          <w:sz w:val="28"/>
          <w:szCs w:val="28"/>
          <w:lang w:eastAsia="en-US"/>
        </w:rPr>
        <w:t>Днепровского сельского поселения Новодугинского района Смоленской области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751438">
        <w:rPr>
          <w:rFonts w:ascii="Times New Roman" w:eastAsiaTheme="minorHAnsi" w:hAnsi="Times New Roman"/>
          <w:sz w:val="28"/>
          <w:szCs w:val="28"/>
          <w:lang w:eastAsia="en-US"/>
        </w:rPr>
        <w:t>Днепровского сельского поселения Новодугинского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751438">
        <w:rPr>
          <w:rFonts w:ascii="Times New Roman" w:eastAsiaTheme="minorHAnsi" w:hAnsi="Times New Roman"/>
          <w:sz w:val="28"/>
          <w:szCs w:val="28"/>
          <w:lang w:eastAsia="en-US"/>
        </w:rPr>
        <w:t>Днепровского сельского поселения Новодугинского района Смоленской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4B0CE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3. Полномочия </w:t>
      </w:r>
      <w:r w:rsidR="004B0CE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Администрации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4B0CE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Днепровского сельского поселения Новодугинского района Смоленской области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4B0CE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Днепровского сельского поселения Новодугинского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4B0CE6">
        <w:rPr>
          <w:rFonts w:ascii="Times New Roman" w:eastAsiaTheme="minorHAnsi" w:hAnsi="Times New Roman"/>
          <w:sz w:val="28"/>
          <w:szCs w:val="28"/>
          <w:lang w:eastAsia="en-US"/>
        </w:rPr>
        <w:t>Днепровского сельского поселения Новодугинского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0CE6">
        <w:rPr>
          <w:rFonts w:ascii="Times New Roman" w:eastAsiaTheme="minorHAnsi" w:hAnsi="Times New Roman"/>
          <w:sz w:val="28"/>
          <w:szCs w:val="28"/>
          <w:lang w:eastAsia="en-US"/>
        </w:rPr>
        <w:t>.2. Полномочия А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0CE6">
        <w:rPr>
          <w:rFonts w:ascii="Times New Roman" w:eastAsiaTheme="minorHAnsi" w:hAnsi="Times New Roman"/>
          <w:sz w:val="28"/>
          <w:szCs w:val="28"/>
          <w:lang w:eastAsia="en-US"/>
        </w:rPr>
        <w:t>Днепровского сельского поселения Новодугинского района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 w:rsidR="00D87C23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дминистрации</w:t>
      </w:r>
      <w:r w:rsidR="004B0CE6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Днепровского сельского поселения Новодугинского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D87C23">
        <w:rPr>
          <w:rFonts w:ascii="Times New Roman" w:hAnsi="Times New Roman"/>
          <w:sz w:val="28"/>
          <w:szCs w:val="28"/>
        </w:rPr>
        <w:t xml:space="preserve"> на территории Днепровского сельского поселения Новодугинского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</w:t>
      </w:r>
      <w:r w:rsidR="00D87C2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 </w:t>
      </w:r>
      <w:r w:rsidR="00D87C23">
        <w:rPr>
          <w:rFonts w:ascii="Times New Roman" w:hAnsi="Times New Roman"/>
          <w:sz w:val="28"/>
          <w:szCs w:val="28"/>
        </w:rPr>
        <w:t>Днепровского сельского поселения Новодугинского района Смоленской области</w:t>
      </w:r>
      <w:r w:rsidR="00694D13">
        <w:rPr>
          <w:rFonts w:ascii="Times New Roman" w:hAnsi="Times New Roman"/>
          <w:sz w:val="28"/>
          <w:szCs w:val="28"/>
        </w:rPr>
        <w:t xml:space="preserve">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</w:t>
      </w:r>
      <w:proofErr w:type="gramEnd"/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) конфликтов;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87C23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</w:t>
      </w:r>
      <w:r w:rsidR="00D87C23">
        <w:rPr>
          <w:rFonts w:ascii="Times New Roman" w:eastAsiaTheme="minorHAnsi" w:hAnsi="Times New Roman"/>
          <w:sz w:val="28"/>
          <w:szCs w:val="28"/>
          <w:lang w:eastAsia="en-US"/>
        </w:rPr>
        <w:t>Администрации Днепровского сельского поселения Новодугинского района Смоленской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5F2028" w:rsidRDefault="00461677" w:rsidP="005F202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сфере  межнациональных отношений на территории </w:t>
      </w:r>
      <w:r w:rsidR="00D87C23">
        <w:rPr>
          <w:rFonts w:ascii="Times New Roman" w:eastAsiaTheme="minorHAnsi" w:hAnsi="Times New Roman"/>
          <w:sz w:val="28"/>
          <w:szCs w:val="28"/>
          <w:lang w:eastAsia="en-US"/>
        </w:rPr>
        <w:t>Днепровского сельского поселения Новодугинского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87C23">
        <w:rPr>
          <w:rFonts w:ascii="Times New Roman" w:eastAsiaTheme="minorHAnsi" w:hAnsi="Times New Roman"/>
          <w:sz w:val="28"/>
          <w:szCs w:val="28"/>
          <w:lang w:eastAsia="en-US"/>
        </w:rPr>
        <w:t>Администрации Днепровского сельского поселения Новодугинского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5F2028" w:rsidSect="00697A09">
      <w:headerReference w:type="defaul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C1" w:rsidRDefault="00B546C1" w:rsidP="00F8267F">
      <w:r>
        <w:separator/>
      </w:r>
    </w:p>
  </w:endnote>
  <w:endnote w:type="continuationSeparator" w:id="0">
    <w:p w:rsidR="00B546C1" w:rsidRDefault="00B546C1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C1" w:rsidRDefault="00B546C1" w:rsidP="00F8267F">
      <w:r>
        <w:separator/>
      </w:r>
    </w:p>
  </w:footnote>
  <w:footnote w:type="continuationSeparator" w:id="0">
    <w:p w:rsidR="00B546C1" w:rsidRDefault="00B546C1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9F1100">
        <w:pPr>
          <w:pStyle w:val="aa"/>
          <w:jc w:val="center"/>
        </w:pPr>
        <w:r>
          <w:fldChar w:fldCharType="begin"/>
        </w:r>
        <w:r w:rsidR="00232056">
          <w:instrText xml:space="preserve"> PAGE   \* MERGEFORMAT </w:instrText>
        </w:r>
        <w:r>
          <w:fldChar w:fldCharType="separate"/>
        </w:r>
        <w:r w:rsidR="00D81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34"/>
    <w:rsid w:val="000053BB"/>
    <w:rsid w:val="000227AC"/>
    <w:rsid w:val="00036B03"/>
    <w:rsid w:val="00050645"/>
    <w:rsid w:val="00056897"/>
    <w:rsid w:val="00084C69"/>
    <w:rsid w:val="000A3D7D"/>
    <w:rsid w:val="000D03CA"/>
    <w:rsid w:val="000E154B"/>
    <w:rsid w:val="00105970"/>
    <w:rsid w:val="001325F9"/>
    <w:rsid w:val="00152353"/>
    <w:rsid w:val="00173A5B"/>
    <w:rsid w:val="00191557"/>
    <w:rsid w:val="00194B30"/>
    <w:rsid w:val="001D2EC1"/>
    <w:rsid w:val="001F57C7"/>
    <w:rsid w:val="002022D7"/>
    <w:rsid w:val="00232056"/>
    <w:rsid w:val="00240B65"/>
    <w:rsid w:val="00262818"/>
    <w:rsid w:val="00294AB5"/>
    <w:rsid w:val="00321334"/>
    <w:rsid w:val="00335DB0"/>
    <w:rsid w:val="00336299"/>
    <w:rsid w:val="003370BD"/>
    <w:rsid w:val="00387985"/>
    <w:rsid w:val="003A6443"/>
    <w:rsid w:val="003C26A5"/>
    <w:rsid w:val="003F08BC"/>
    <w:rsid w:val="00437D7F"/>
    <w:rsid w:val="00445844"/>
    <w:rsid w:val="00461677"/>
    <w:rsid w:val="004722CA"/>
    <w:rsid w:val="00475BB5"/>
    <w:rsid w:val="00477298"/>
    <w:rsid w:val="004A4BCE"/>
    <w:rsid w:val="004B0CE6"/>
    <w:rsid w:val="004C32FC"/>
    <w:rsid w:val="004F2A6F"/>
    <w:rsid w:val="00522FB8"/>
    <w:rsid w:val="00524476"/>
    <w:rsid w:val="005401A2"/>
    <w:rsid w:val="00542E59"/>
    <w:rsid w:val="00545687"/>
    <w:rsid w:val="0056796B"/>
    <w:rsid w:val="005F2028"/>
    <w:rsid w:val="00641CDB"/>
    <w:rsid w:val="00662D41"/>
    <w:rsid w:val="00684AC4"/>
    <w:rsid w:val="00693583"/>
    <w:rsid w:val="00694D13"/>
    <w:rsid w:val="00697670"/>
    <w:rsid w:val="00697A09"/>
    <w:rsid w:val="006C7F48"/>
    <w:rsid w:val="006D10F1"/>
    <w:rsid w:val="0070711D"/>
    <w:rsid w:val="0071486D"/>
    <w:rsid w:val="00751438"/>
    <w:rsid w:val="00756F32"/>
    <w:rsid w:val="00781830"/>
    <w:rsid w:val="007D0961"/>
    <w:rsid w:val="007E1A93"/>
    <w:rsid w:val="007E31AF"/>
    <w:rsid w:val="007F65E1"/>
    <w:rsid w:val="00822985"/>
    <w:rsid w:val="00840778"/>
    <w:rsid w:val="00866E1C"/>
    <w:rsid w:val="008760DA"/>
    <w:rsid w:val="008F4034"/>
    <w:rsid w:val="00925F06"/>
    <w:rsid w:val="009314CC"/>
    <w:rsid w:val="00984A9A"/>
    <w:rsid w:val="00990EFA"/>
    <w:rsid w:val="00997180"/>
    <w:rsid w:val="009B6253"/>
    <w:rsid w:val="009B641B"/>
    <w:rsid w:val="009B73C8"/>
    <w:rsid w:val="009F1100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546C1"/>
    <w:rsid w:val="00BD1C4F"/>
    <w:rsid w:val="00BF5CAC"/>
    <w:rsid w:val="00C81F26"/>
    <w:rsid w:val="00C853D9"/>
    <w:rsid w:val="00C85F82"/>
    <w:rsid w:val="00CB2C3E"/>
    <w:rsid w:val="00CE1C3C"/>
    <w:rsid w:val="00CE78A9"/>
    <w:rsid w:val="00D06825"/>
    <w:rsid w:val="00D0740E"/>
    <w:rsid w:val="00D162AC"/>
    <w:rsid w:val="00D23908"/>
    <w:rsid w:val="00D61C8A"/>
    <w:rsid w:val="00D73077"/>
    <w:rsid w:val="00D814DB"/>
    <w:rsid w:val="00D87C23"/>
    <w:rsid w:val="00DB1775"/>
    <w:rsid w:val="00E30BB8"/>
    <w:rsid w:val="00E342F1"/>
    <w:rsid w:val="00E61234"/>
    <w:rsid w:val="00E72725"/>
    <w:rsid w:val="00E838D5"/>
    <w:rsid w:val="00EA348B"/>
    <w:rsid w:val="00EE5C18"/>
    <w:rsid w:val="00EE76D5"/>
    <w:rsid w:val="00EE7D14"/>
    <w:rsid w:val="00F352C5"/>
    <w:rsid w:val="00F429B2"/>
    <w:rsid w:val="00F43725"/>
    <w:rsid w:val="00F4649B"/>
    <w:rsid w:val="00F71252"/>
    <w:rsid w:val="00F8267F"/>
    <w:rsid w:val="00FD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775"/>
    <w:pPr>
      <w:keepNext/>
      <w:ind w:firstLine="720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B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17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BB7C7-D1E9-4D0D-B4D4-E85E55E7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13</cp:revision>
  <cp:lastPrinted>2023-06-30T12:17:00Z</cp:lastPrinted>
  <dcterms:created xsi:type="dcterms:W3CDTF">2023-06-01T14:52:00Z</dcterms:created>
  <dcterms:modified xsi:type="dcterms:W3CDTF">2023-06-30T12:17:00Z</dcterms:modified>
</cp:coreProperties>
</file>