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0" w:rsidRDefault="00907DB0" w:rsidP="00AC1A9C">
      <w:pPr>
        <w:jc w:val="center"/>
        <w:rPr>
          <w:caps/>
          <w:sz w:val="24"/>
        </w:rPr>
      </w:pPr>
      <w:r w:rsidRPr="00AF038F">
        <w:rPr>
          <w:rFonts w:ascii="Verdana" w:hAnsi="Verdana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MOL-BW" style="width:48pt;height:53.4pt;visibility:visible">
            <v:imagedata r:id="rId5" o:title="" gain="297891f" blacklevel="-5898f"/>
          </v:shape>
        </w:pict>
      </w:r>
    </w:p>
    <w:p w:rsidR="00907DB0" w:rsidRPr="009738C5" w:rsidRDefault="00907DB0" w:rsidP="00AC1A9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Администрация</w:t>
      </w:r>
    </w:p>
    <w:p w:rsidR="00907DB0" w:rsidRPr="009738C5" w:rsidRDefault="00907DB0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>НОВОДУГИНСКО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СЕЛЬСКО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ПОСЕЛЕНИ</w:t>
      </w:r>
      <w:r>
        <w:rPr>
          <w:b/>
          <w:bCs/>
          <w:caps/>
          <w:sz w:val="24"/>
          <w:szCs w:val="24"/>
        </w:rPr>
        <w:t>Я</w:t>
      </w:r>
    </w:p>
    <w:p w:rsidR="00907DB0" w:rsidRPr="009738C5" w:rsidRDefault="00907DB0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 xml:space="preserve"> НОВОДУГИНСКОГО РАЙОНА Смоленской области</w:t>
      </w:r>
    </w:p>
    <w:p w:rsidR="00907DB0" w:rsidRPr="00EF3205" w:rsidRDefault="00907DB0" w:rsidP="00AC1A9C">
      <w:pPr>
        <w:jc w:val="center"/>
        <w:rPr>
          <w:sz w:val="28"/>
          <w:szCs w:val="28"/>
        </w:rPr>
      </w:pPr>
    </w:p>
    <w:p w:rsidR="00907DB0" w:rsidRPr="00EF3205" w:rsidRDefault="00907DB0" w:rsidP="00AC1A9C">
      <w:pPr>
        <w:jc w:val="center"/>
        <w:rPr>
          <w:b/>
          <w:sz w:val="28"/>
          <w:szCs w:val="28"/>
        </w:rPr>
      </w:pP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</w:p>
    <w:p w:rsidR="00907DB0" w:rsidRPr="00EF3205" w:rsidRDefault="00907DB0" w:rsidP="00AC1A9C">
      <w:pPr>
        <w:rPr>
          <w:sz w:val="28"/>
          <w:szCs w:val="28"/>
        </w:rPr>
      </w:pPr>
    </w:p>
    <w:p w:rsidR="00907DB0" w:rsidRDefault="00907DB0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7DB0" w:rsidRPr="002D7C1D" w:rsidRDefault="00907DB0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1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17.04</w:t>
      </w:r>
      <w:r w:rsidRPr="002D7C1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>3</w:t>
      </w:r>
      <w:r w:rsidRPr="002D7C1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</w:t>
      </w:r>
      <w:r w:rsidRPr="002D7C1D">
        <w:rPr>
          <w:color w:val="000000"/>
          <w:sz w:val="28"/>
          <w:szCs w:val="28"/>
        </w:rPr>
        <w:t>-р</w:t>
      </w:r>
    </w:p>
    <w:p w:rsidR="00907DB0" w:rsidRDefault="00907DB0" w:rsidP="00AC1A9C">
      <w:pPr>
        <w:ind w:right="5528"/>
        <w:jc w:val="both"/>
        <w:rPr>
          <w:sz w:val="28"/>
          <w:szCs w:val="28"/>
        </w:rPr>
      </w:pPr>
    </w:p>
    <w:p w:rsidR="00907DB0" w:rsidRDefault="00907DB0" w:rsidP="00AC1A9C">
      <w:pPr>
        <w:ind w:right="552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</w:tblGrid>
      <w:tr w:rsidR="00907DB0" w:rsidTr="009701DD">
        <w:tc>
          <w:tcPr>
            <w:tcW w:w="4077" w:type="dxa"/>
          </w:tcPr>
          <w:p w:rsidR="00907DB0" w:rsidRPr="009701DD" w:rsidRDefault="00907DB0" w:rsidP="009701D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9701DD">
              <w:rPr>
                <w:sz w:val="28"/>
                <w:szCs w:val="28"/>
              </w:rPr>
              <w:t>О выделении специальных мест разрешенного применения населением пиротехнических</w:t>
            </w:r>
          </w:p>
          <w:p w:rsidR="00907DB0" w:rsidRPr="009701DD" w:rsidRDefault="00907DB0" w:rsidP="009701D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9701DD">
              <w:rPr>
                <w:sz w:val="28"/>
                <w:szCs w:val="28"/>
              </w:rPr>
              <w:t>изделий 1-3 классов опасности</w:t>
            </w:r>
          </w:p>
          <w:p w:rsidR="00907DB0" w:rsidRPr="009701DD" w:rsidRDefault="00907DB0" w:rsidP="009701DD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07DB0" w:rsidRDefault="00907DB0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</w:t>
      </w:r>
      <w:r w:rsidRPr="00BC216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C2165">
        <w:rPr>
          <w:sz w:val="28"/>
          <w:szCs w:val="28"/>
        </w:rPr>
        <w:t xml:space="preserve"> Правительства РФ от 16.09.2020 N 1479 </w:t>
      </w:r>
      <w:r>
        <w:rPr>
          <w:sz w:val="28"/>
          <w:szCs w:val="28"/>
        </w:rPr>
        <w:t>«</w:t>
      </w:r>
      <w:r w:rsidRPr="00BC2165">
        <w:rPr>
          <w:sz w:val="28"/>
          <w:szCs w:val="28"/>
        </w:rPr>
        <w:t>Об утверждении Правил противопожарного</w:t>
      </w:r>
      <w:r>
        <w:rPr>
          <w:sz w:val="28"/>
          <w:szCs w:val="28"/>
        </w:rPr>
        <w:t xml:space="preserve"> режима в Российской Федерации»:</w:t>
      </w:r>
    </w:p>
    <w:p w:rsidR="00907DB0" w:rsidRDefault="00907DB0" w:rsidP="0081163D">
      <w:pPr>
        <w:ind w:firstLine="709"/>
        <w:jc w:val="both"/>
        <w:rPr>
          <w:sz w:val="28"/>
          <w:szCs w:val="28"/>
        </w:rPr>
      </w:pPr>
    </w:p>
    <w:p w:rsidR="00907DB0" w:rsidRDefault="00907DB0" w:rsidP="00C10B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Специальными местами разрешенного применения населением пиротехнических изделий 1-3 классов опасности в период проведения «Праздника Весны и Труда» и «Дня Победы» считать:</w:t>
      </w:r>
    </w:p>
    <w:p w:rsidR="00907DB0" w:rsidRPr="00C10BDD" w:rsidRDefault="00907DB0" w:rsidP="00C10BD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с. Новодугино, площадь перед зданием районной Администрации;</w:t>
      </w:r>
    </w:p>
    <w:p w:rsidR="00907DB0" w:rsidRPr="00C10BDD" w:rsidRDefault="00907DB0" w:rsidP="00C10BD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с. Новодугино, открытая площадка районного стадиона.</w:t>
      </w:r>
    </w:p>
    <w:p w:rsidR="00907DB0" w:rsidRPr="00C10BDD" w:rsidRDefault="00907DB0" w:rsidP="00C10BDD">
      <w:pPr>
        <w:pStyle w:val="ListParagraph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Настоящее распоряжение подлежит опубликованию на официальном сайте Администрации 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</w:t>
      </w:r>
      <w:r w:rsidRPr="00C10BDD">
        <w:rPr>
          <w:sz w:val="28"/>
          <w:szCs w:val="28"/>
        </w:rPr>
        <w:t xml:space="preserve"> в разделе Новодугинское сельское поселение</w:t>
      </w:r>
      <w:r>
        <w:rPr>
          <w:sz w:val="28"/>
          <w:szCs w:val="28"/>
        </w:rPr>
        <w:t>.</w:t>
      </w:r>
    </w:p>
    <w:p w:rsidR="00907DB0" w:rsidRPr="00C10BDD" w:rsidRDefault="00907DB0" w:rsidP="00C10BDD">
      <w:pPr>
        <w:pStyle w:val="ListParagraph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907DB0" w:rsidRDefault="00907DB0" w:rsidP="0081163D">
      <w:pPr>
        <w:ind w:firstLine="709"/>
        <w:jc w:val="both"/>
        <w:rPr>
          <w:sz w:val="28"/>
          <w:szCs w:val="28"/>
        </w:rPr>
      </w:pPr>
    </w:p>
    <w:p w:rsidR="00907DB0" w:rsidRDefault="00907DB0" w:rsidP="0081163D">
      <w:pPr>
        <w:ind w:firstLine="709"/>
        <w:jc w:val="both"/>
        <w:rPr>
          <w:sz w:val="28"/>
          <w:szCs w:val="28"/>
        </w:rPr>
      </w:pPr>
    </w:p>
    <w:p w:rsidR="00907DB0" w:rsidRDefault="00907DB0" w:rsidP="0081163D">
      <w:pPr>
        <w:ind w:firstLine="709"/>
        <w:jc w:val="both"/>
        <w:rPr>
          <w:sz w:val="28"/>
          <w:szCs w:val="28"/>
        </w:rPr>
      </w:pPr>
    </w:p>
    <w:p w:rsidR="00907DB0" w:rsidRPr="00682017" w:rsidRDefault="00907DB0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907DB0" w:rsidRPr="00682017" w:rsidRDefault="00907DB0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907DB0" w:rsidRPr="00682017" w:rsidRDefault="00907DB0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907DB0" w:rsidRDefault="00907DB0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907DB0" w:rsidRDefault="00907DB0" w:rsidP="0081163D">
      <w:pPr>
        <w:ind w:firstLine="709"/>
        <w:jc w:val="both"/>
        <w:rPr>
          <w:sz w:val="28"/>
          <w:szCs w:val="28"/>
        </w:rPr>
      </w:pPr>
    </w:p>
    <w:p w:rsidR="00907DB0" w:rsidRDefault="00907DB0" w:rsidP="00AC1A9C">
      <w:pPr>
        <w:jc w:val="both"/>
        <w:rPr>
          <w:sz w:val="28"/>
          <w:szCs w:val="28"/>
        </w:rPr>
      </w:pPr>
    </w:p>
    <w:p w:rsidR="00907DB0" w:rsidRDefault="00907DB0" w:rsidP="00AC1A9C">
      <w:pPr>
        <w:jc w:val="both"/>
        <w:rPr>
          <w:sz w:val="28"/>
          <w:szCs w:val="28"/>
        </w:rPr>
      </w:pPr>
    </w:p>
    <w:p w:rsidR="00907DB0" w:rsidRDefault="00907DB0"/>
    <w:sectPr w:rsidR="00907DB0" w:rsidSect="0081163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01E"/>
    <w:multiLevelType w:val="hybridMultilevel"/>
    <w:tmpl w:val="46F0BFCA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F600152"/>
    <w:multiLevelType w:val="hybridMultilevel"/>
    <w:tmpl w:val="1B4A3BD6"/>
    <w:lvl w:ilvl="0" w:tplc="5FBAD3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602D56"/>
    <w:multiLevelType w:val="hybridMultilevel"/>
    <w:tmpl w:val="107A5D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4A"/>
    <w:rsid w:val="00034C48"/>
    <w:rsid w:val="002D7C1D"/>
    <w:rsid w:val="003310B8"/>
    <w:rsid w:val="0035090A"/>
    <w:rsid w:val="004B374A"/>
    <w:rsid w:val="005D6721"/>
    <w:rsid w:val="00634E4A"/>
    <w:rsid w:val="00670AE6"/>
    <w:rsid w:val="00682017"/>
    <w:rsid w:val="0081163D"/>
    <w:rsid w:val="008529C2"/>
    <w:rsid w:val="00894DAF"/>
    <w:rsid w:val="00907DB0"/>
    <w:rsid w:val="009437B9"/>
    <w:rsid w:val="009701DD"/>
    <w:rsid w:val="00971576"/>
    <w:rsid w:val="009738C5"/>
    <w:rsid w:val="00A24449"/>
    <w:rsid w:val="00A65232"/>
    <w:rsid w:val="00AC1A9C"/>
    <w:rsid w:val="00AF038F"/>
    <w:rsid w:val="00B627CF"/>
    <w:rsid w:val="00BC2165"/>
    <w:rsid w:val="00C10BDD"/>
    <w:rsid w:val="00E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9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table" w:styleId="TableGrid">
    <w:name w:val="Table Grid"/>
    <w:basedOn w:val="TableNormal"/>
    <w:uiPriority w:val="99"/>
    <w:rsid w:val="00AC1A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A9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1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193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2022-12-09T07:04:00Z</cp:lastPrinted>
  <dcterms:created xsi:type="dcterms:W3CDTF">2023-04-17T09:21:00Z</dcterms:created>
  <dcterms:modified xsi:type="dcterms:W3CDTF">2023-04-17T09:21:00Z</dcterms:modified>
</cp:coreProperties>
</file>