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4C" w:rsidRDefault="00CC4F3D" w:rsidP="00CC4F3D">
      <w:pPr>
        <w:jc w:val="center"/>
        <w:rPr>
          <w:b/>
          <w:sz w:val="28"/>
          <w:szCs w:val="28"/>
        </w:rPr>
      </w:pPr>
      <w:r w:rsidRPr="00CC4F3D">
        <w:rPr>
          <w:b/>
          <w:sz w:val="28"/>
          <w:szCs w:val="28"/>
        </w:rPr>
        <w:t>ПРОВОДЯТСЯ ПУБЛИЧНЫЕ СЛУШАНИЯ</w:t>
      </w:r>
    </w:p>
    <w:p w:rsidR="00CC4F3D" w:rsidRDefault="000D5F01" w:rsidP="00CC4F3D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41AAB">
        <w:rPr>
          <w:sz w:val="28"/>
          <w:szCs w:val="28"/>
        </w:rPr>
        <w:t xml:space="preserve"> декабря</w:t>
      </w:r>
      <w:r w:rsidR="004C2C43">
        <w:rPr>
          <w:sz w:val="28"/>
          <w:szCs w:val="28"/>
        </w:rPr>
        <w:t xml:space="preserve"> 2022 года в 10</w:t>
      </w:r>
      <w:r w:rsidR="00CC4F3D">
        <w:rPr>
          <w:sz w:val="28"/>
          <w:szCs w:val="28"/>
        </w:rPr>
        <w:t>.00 в здании Администрации Днеп</w:t>
      </w:r>
      <w:r w:rsidR="00A6644E">
        <w:rPr>
          <w:sz w:val="28"/>
          <w:szCs w:val="28"/>
        </w:rPr>
        <w:t>ровского сельского поселения Но</w:t>
      </w:r>
      <w:r w:rsidR="00CC4F3D">
        <w:rPr>
          <w:sz w:val="28"/>
          <w:szCs w:val="28"/>
        </w:rPr>
        <w:t>водугинского района Смоленской области, находящегося по адресу: Смоленская область, Новодугинский район, с</w:t>
      </w:r>
      <w:proofErr w:type="gramStart"/>
      <w:r w:rsidR="00CC4F3D">
        <w:rPr>
          <w:sz w:val="28"/>
          <w:szCs w:val="28"/>
        </w:rPr>
        <w:t>.Д</w:t>
      </w:r>
      <w:proofErr w:type="gramEnd"/>
      <w:r w:rsidR="00CC4F3D">
        <w:rPr>
          <w:sz w:val="28"/>
          <w:szCs w:val="28"/>
        </w:rPr>
        <w:t>непровское, ул.Ракова, д.28, Совет депутатов Днепровского сельского поселения  Новодугинского района Смоленской области проводит публичные слушания проекта решения Совета депутатов «</w:t>
      </w:r>
      <w:r w:rsidR="004C2C43">
        <w:rPr>
          <w:sz w:val="28"/>
          <w:szCs w:val="28"/>
        </w:rPr>
        <w:t>О внесении изменений в Устав Днепровского сельского поселения Новодугинского района Смоленской области</w:t>
      </w:r>
      <w:r w:rsidR="00CC4F3D">
        <w:rPr>
          <w:sz w:val="28"/>
          <w:szCs w:val="28"/>
        </w:rPr>
        <w:t>».</w:t>
      </w:r>
    </w:p>
    <w:p w:rsidR="00CC4F3D" w:rsidRDefault="00CC4F3D" w:rsidP="00CC4F3D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 2-36-17</w:t>
      </w:r>
    </w:p>
    <w:p w:rsidR="00000F93" w:rsidRDefault="00000F93" w:rsidP="00CC4F3D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комитет</w:t>
      </w:r>
      <w:r w:rsidR="0061643D">
        <w:rPr>
          <w:sz w:val="28"/>
          <w:szCs w:val="28"/>
        </w:rPr>
        <w:t>.</w:t>
      </w:r>
    </w:p>
    <w:sectPr w:rsidR="00000F93" w:rsidSect="00A8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F3D"/>
    <w:rsid w:val="00000F93"/>
    <w:rsid w:val="000345F3"/>
    <w:rsid w:val="00083EE8"/>
    <w:rsid w:val="000D5F01"/>
    <w:rsid w:val="002E0DD4"/>
    <w:rsid w:val="003243BD"/>
    <w:rsid w:val="004571F2"/>
    <w:rsid w:val="004C2C43"/>
    <w:rsid w:val="0061643D"/>
    <w:rsid w:val="00641AAB"/>
    <w:rsid w:val="006720FF"/>
    <w:rsid w:val="006A7FE5"/>
    <w:rsid w:val="0073701E"/>
    <w:rsid w:val="00941416"/>
    <w:rsid w:val="009872DA"/>
    <w:rsid w:val="009E3740"/>
    <w:rsid w:val="00A6644E"/>
    <w:rsid w:val="00A83B4C"/>
    <w:rsid w:val="00C015EC"/>
    <w:rsid w:val="00CC4F3D"/>
    <w:rsid w:val="00D64ABC"/>
    <w:rsid w:val="00F8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2022-10-05T06:49:00Z</dcterms:created>
  <dcterms:modified xsi:type="dcterms:W3CDTF">2022-11-28T09:33:00Z</dcterms:modified>
</cp:coreProperties>
</file>