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9C" w:rsidRDefault="005B7B89" w:rsidP="00DF649C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Рекомендации о</w:t>
      </w:r>
      <w:r w:rsidR="00AF688B" w:rsidRPr="005B7B89">
        <w:rPr>
          <w:rFonts w:eastAsia="Calibri"/>
          <w:b/>
          <w:sz w:val="26"/>
          <w:szCs w:val="26"/>
        </w:rPr>
        <w:t xml:space="preserve"> принятии мер антитеррористической направленности</w:t>
      </w:r>
      <w:r w:rsidR="00DF649C">
        <w:rPr>
          <w:rFonts w:eastAsia="Calibri"/>
          <w:sz w:val="26"/>
          <w:szCs w:val="26"/>
        </w:rPr>
        <w:t xml:space="preserve"> </w:t>
      </w:r>
      <w:r w:rsidR="00DF649C" w:rsidRPr="00317185">
        <w:rPr>
          <w:rFonts w:eastAsia="Calibri"/>
          <w:sz w:val="26"/>
          <w:szCs w:val="26"/>
        </w:rPr>
        <w:t xml:space="preserve"> организаци</w:t>
      </w:r>
      <w:r>
        <w:rPr>
          <w:rFonts w:eastAsia="Calibri"/>
          <w:sz w:val="26"/>
          <w:szCs w:val="26"/>
        </w:rPr>
        <w:t>ями</w:t>
      </w:r>
      <w:r w:rsidR="00DF649C" w:rsidRPr="00317185">
        <w:rPr>
          <w:rFonts w:eastAsia="Calibri"/>
          <w:sz w:val="26"/>
          <w:szCs w:val="26"/>
        </w:rPr>
        <w:t xml:space="preserve"> всех форм собственности в сфере торговли, общественного питания и бытовых услуг.</w:t>
      </w:r>
    </w:p>
    <w:p w:rsidR="005B7B89" w:rsidRPr="00317185" w:rsidRDefault="005B7B89" w:rsidP="00DF649C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DF649C" w:rsidRPr="00317185" w:rsidRDefault="00DF649C" w:rsidP="00DF64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Calibri"/>
          <w:sz w:val="26"/>
          <w:szCs w:val="26"/>
        </w:rPr>
      </w:pPr>
      <w:r w:rsidRPr="00317185">
        <w:rPr>
          <w:rFonts w:eastAsia="Calibri"/>
          <w:sz w:val="26"/>
          <w:szCs w:val="26"/>
        </w:rPr>
        <w:t>Организовать проведение совместных с охранными структурами тренировок по отработке действий персонала в случае вооруженного нападения на объекты торговли, общественного питания и бытовых услуг (далее – объекты).</w:t>
      </w:r>
    </w:p>
    <w:p w:rsidR="00DF649C" w:rsidRPr="00317185" w:rsidRDefault="00DF649C" w:rsidP="00DF64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Calibri"/>
          <w:sz w:val="26"/>
          <w:szCs w:val="26"/>
        </w:rPr>
      </w:pPr>
      <w:r w:rsidRPr="00317185">
        <w:rPr>
          <w:rFonts w:eastAsia="Calibri"/>
          <w:sz w:val="26"/>
          <w:szCs w:val="26"/>
        </w:rPr>
        <w:t>Осуществить переработку моделей действия нарушителей, совершающих на объектах преступления террористической направленности в формах вооруженного нападения, проникновения в здание для размещения взрывного устройства и захвата заложников, а также разработку инструкций, регламентирующих действия персонала в указанных ситуациях.</w:t>
      </w:r>
    </w:p>
    <w:p w:rsidR="00DF649C" w:rsidRPr="00317185" w:rsidRDefault="00DF649C" w:rsidP="00DF64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Calibri"/>
          <w:sz w:val="26"/>
          <w:szCs w:val="26"/>
        </w:rPr>
      </w:pPr>
      <w:r w:rsidRPr="00317185">
        <w:rPr>
          <w:rFonts w:eastAsia="Calibri"/>
          <w:sz w:val="26"/>
          <w:szCs w:val="26"/>
        </w:rPr>
        <w:t>Организовать работу по выявлению проблемных вопросов и недостатков состояния антитеррористической защищенности объектов.</w:t>
      </w:r>
    </w:p>
    <w:p w:rsidR="00DF649C" w:rsidRPr="00317185" w:rsidRDefault="00DF649C" w:rsidP="00DF64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Calibri"/>
          <w:sz w:val="26"/>
          <w:szCs w:val="26"/>
        </w:rPr>
      </w:pPr>
      <w:r w:rsidRPr="00317185">
        <w:rPr>
          <w:rFonts w:eastAsia="Calibri"/>
          <w:sz w:val="26"/>
          <w:szCs w:val="26"/>
        </w:rPr>
        <w:t>Провести работу по установлению выявленных недостатков в антитеррористической защищенности объектов.</w:t>
      </w:r>
    </w:p>
    <w:p w:rsidR="00DF649C" w:rsidRPr="00317185" w:rsidRDefault="00DF649C" w:rsidP="00DF64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Calibri"/>
          <w:sz w:val="26"/>
          <w:szCs w:val="26"/>
        </w:rPr>
      </w:pPr>
      <w:r w:rsidRPr="00317185">
        <w:rPr>
          <w:rFonts w:eastAsia="Calibri"/>
          <w:sz w:val="26"/>
          <w:szCs w:val="26"/>
        </w:rPr>
        <w:t xml:space="preserve">Обеспечить постоянный и действенный </w:t>
      </w:r>
      <w:proofErr w:type="gramStart"/>
      <w:r w:rsidRPr="00317185">
        <w:rPr>
          <w:rFonts w:eastAsia="Calibri"/>
          <w:sz w:val="26"/>
          <w:szCs w:val="26"/>
        </w:rPr>
        <w:t>контроль за</w:t>
      </w:r>
      <w:proofErr w:type="gramEnd"/>
      <w:r w:rsidRPr="00317185">
        <w:rPr>
          <w:rFonts w:eastAsia="Calibri"/>
          <w:sz w:val="26"/>
          <w:szCs w:val="26"/>
        </w:rPr>
        <w:t xml:space="preserve"> проведением на объектах системной работы по выявлению недостатков их антитеррористической защищенности, а также по своевременному принятию мер в целях устранения указанных недостатков.</w:t>
      </w:r>
    </w:p>
    <w:p w:rsidR="00DF649C" w:rsidRPr="00317185" w:rsidRDefault="00DF649C" w:rsidP="00DF64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Calibri"/>
          <w:sz w:val="26"/>
          <w:szCs w:val="26"/>
        </w:rPr>
      </w:pPr>
      <w:r w:rsidRPr="00317185">
        <w:rPr>
          <w:rFonts w:eastAsia="Calibri"/>
          <w:sz w:val="26"/>
          <w:szCs w:val="26"/>
        </w:rPr>
        <w:t>Организовать контроль выполнения мероприятий по противодействию терроризму на объектах.</w:t>
      </w:r>
    </w:p>
    <w:p w:rsidR="00DF649C" w:rsidRDefault="00DF649C"/>
    <w:p w:rsidR="00AF688B" w:rsidRPr="00AF688B" w:rsidRDefault="00AF688B" w:rsidP="00AF688B">
      <w:pPr>
        <w:spacing w:after="0" w:line="240" w:lineRule="auto"/>
      </w:pPr>
      <w:r w:rsidRPr="00AF688B">
        <w:t xml:space="preserve">Информация подготовлена по материалам </w:t>
      </w:r>
    </w:p>
    <w:p w:rsidR="00AF688B" w:rsidRPr="00AF688B" w:rsidRDefault="00AF688B" w:rsidP="00AF688B">
      <w:pPr>
        <w:spacing w:after="0" w:line="240" w:lineRule="auto"/>
      </w:pPr>
      <w:r w:rsidRPr="00AF688B">
        <w:rPr>
          <w:rFonts w:eastAsia="Calibri"/>
        </w:rPr>
        <w:t>Департамента промышленности и торговли Смоленской области</w:t>
      </w:r>
    </w:p>
    <w:sectPr w:rsidR="00AF688B" w:rsidRPr="00AF688B" w:rsidSect="00E4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952"/>
    <w:multiLevelType w:val="hybridMultilevel"/>
    <w:tmpl w:val="04F80BF8"/>
    <w:lvl w:ilvl="0" w:tplc="D5AE0070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49C"/>
    <w:rsid w:val="005B7B89"/>
    <w:rsid w:val="007F7A9E"/>
    <w:rsid w:val="00AF688B"/>
    <w:rsid w:val="00DF649C"/>
    <w:rsid w:val="00E4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Ekon2</dc:creator>
  <cp:keywords/>
  <dc:description/>
  <cp:lastModifiedBy>Ekon2</cp:lastModifiedBy>
  <cp:revision>4</cp:revision>
  <dcterms:created xsi:type="dcterms:W3CDTF">2023-04-28T09:49:00Z</dcterms:created>
  <dcterms:modified xsi:type="dcterms:W3CDTF">2023-04-28T11:14:00Z</dcterms:modified>
</cp:coreProperties>
</file>