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29" w:rsidRDefault="00185A29" w:rsidP="00AF288E">
      <w:pPr>
        <w:shd w:val="clear" w:color="auto" w:fill="FFFFFF"/>
        <w:jc w:val="center"/>
        <w:rPr>
          <w:b/>
          <w:bCs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8" o:title=""/>
          </v:shape>
          <o:OLEObject Type="Embed" ProgID="Word.Picture.8" ShapeID="_x0000_i1025" DrawAspect="Content" ObjectID="_1728731188" r:id="rId9"/>
        </w:object>
      </w:r>
    </w:p>
    <w:p w:rsidR="00185A29" w:rsidRPr="00476051" w:rsidRDefault="00185A29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 xml:space="preserve">АДМИНИСТРАЦИЯ МУНИЦИПАЛЬНОГО ОБРАЗОВАНИЯ </w:t>
      </w:r>
    </w:p>
    <w:p w:rsidR="00185A29" w:rsidRPr="00476051" w:rsidRDefault="00185A29" w:rsidP="00AF288E">
      <w:pPr>
        <w:ind w:right="-284"/>
        <w:jc w:val="center"/>
        <w:rPr>
          <w:b/>
          <w:bCs/>
          <w:sz w:val="24"/>
          <w:szCs w:val="24"/>
        </w:rPr>
      </w:pPr>
      <w:r w:rsidRPr="00476051">
        <w:rPr>
          <w:b/>
          <w:bCs/>
          <w:sz w:val="24"/>
          <w:szCs w:val="24"/>
        </w:rPr>
        <w:t>«НОВОДУГИНСКИЙ РАЙОН» СМОЛЕНСКОЙ ОБЛАСТИ</w:t>
      </w:r>
    </w:p>
    <w:p w:rsidR="00185A29" w:rsidRDefault="00185A29" w:rsidP="005126A6">
      <w:pPr>
        <w:ind w:right="-284"/>
        <w:rPr>
          <w:b/>
          <w:bCs/>
          <w:spacing w:val="60"/>
          <w:sz w:val="28"/>
          <w:szCs w:val="28"/>
        </w:rPr>
      </w:pPr>
    </w:p>
    <w:p w:rsidR="00185A29" w:rsidRPr="00AF288E" w:rsidRDefault="00185A29" w:rsidP="00512E41">
      <w:pPr>
        <w:ind w:right="-284"/>
        <w:jc w:val="center"/>
        <w:rPr>
          <w:b/>
          <w:bCs/>
          <w:spacing w:val="60"/>
          <w:sz w:val="28"/>
          <w:szCs w:val="28"/>
        </w:rPr>
      </w:pPr>
      <w:r>
        <w:rPr>
          <w:b/>
          <w:bCs/>
          <w:spacing w:val="60"/>
          <w:sz w:val="28"/>
          <w:szCs w:val="28"/>
        </w:rPr>
        <w:t>ПОСТАНОВЛ</w:t>
      </w:r>
      <w:r w:rsidRPr="00AF288E">
        <w:rPr>
          <w:b/>
          <w:bCs/>
          <w:spacing w:val="60"/>
          <w:sz w:val="28"/>
          <w:szCs w:val="28"/>
        </w:rPr>
        <w:t>ЕНИЕ</w:t>
      </w:r>
    </w:p>
    <w:p w:rsidR="00185A29" w:rsidRPr="0079273B" w:rsidRDefault="00185A29" w:rsidP="00AF288E">
      <w:pPr>
        <w:ind w:right="-284"/>
      </w:pPr>
    </w:p>
    <w:p w:rsidR="00185A29" w:rsidRPr="000D749C" w:rsidRDefault="00185A29" w:rsidP="00AF288E">
      <w:pPr>
        <w:ind w:right="-284"/>
        <w:rPr>
          <w:sz w:val="28"/>
          <w:szCs w:val="28"/>
        </w:rPr>
      </w:pPr>
      <w:r w:rsidRPr="000D749C">
        <w:rPr>
          <w:sz w:val="28"/>
          <w:szCs w:val="28"/>
        </w:rPr>
        <w:t xml:space="preserve">от </w:t>
      </w:r>
      <w:r w:rsidR="009D4454">
        <w:rPr>
          <w:sz w:val="28"/>
          <w:szCs w:val="28"/>
        </w:rPr>
        <w:t>19.06.2020</w:t>
      </w:r>
      <w:r w:rsidRPr="00AF288E">
        <w:rPr>
          <w:sz w:val="28"/>
          <w:szCs w:val="28"/>
        </w:rPr>
        <w:t xml:space="preserve"> № </w:t>
      </w:r>
      <w:r w:rsidR="009D4454">
        <w:rPr>
          <w:sz w:val="28"/>
          <w:szCs w:val="28"/>
        </w:rPr>
        <w:t>119</w:t>
      </w:r>
    </w:p>
    <w:p w:rsidR="00185A29" w:rsidRDefault="00185A29" w:rsidP="00136E26">
      <w:pPr>
        <w:ind w:right="5384"/>
        <w:jc w:val="both"/>
        <w:rPr>
          <w:sz w:val="28"/>
          <w:szCs w:val="28"/>
        </w:rPr>
      </w:pPr>
    </w:p>
    <w:p w:rsidR="00185A29" w:rsidRPr="00136E26" w:rsidRDefault="00185A29" w:rsidP="00136E26">
      <w:pPr>
        <w:ind w:right="5384"/>
        <w:jc w:val="both"/>
        <w:rPr>
          <w:sz w:val="28"/>
          <w:szCs w:val="28"/>
        </w:rPr>
      </w:pPr>
      <w:r w:rsidRPr="005126A6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5126A6">
        <w:rPr>
          <w:sz w:val="28"/>
          <w:szCs w:val="28"/>
        </w:rPr>
        <w:t>регламента</w:t>
      </w:r>
      <w:r>
        <w:rPr>
          <w:color w:val="000000"/>
          <w:sz w:val="28"/>
          <w:szCs w:val="28"/>
        </w:rPr>
        <w:t xml:space="preserve"> Администрации муниципального образования </w:t>
      </w:r>
      <w:r w:rsidRPr="005126A6">
        <w:rPr>
          <w:color w:val="000000"/>
          <w:sz w:val="28"/>
          <w:szCs w:val="28"/>
        </w:rPr>
        <w:t xml:space="preserve">«Новодугинский район» Смоленской области </w:t>
      </w:r>
      <w:r>
        <w:rPr>
          <w:color w:val="000000"/>
          <w:sz w:val="28"/>
          <w:szCs w:val="28"/>
        </w:rPr>
        <w:t xml:space="preserve">по предоставлению государственной </w:t>
      </w:r>
      <w:r w:rsidRPr="005126A6">
        <w:rPr>
          <w:color w:val="000000"/>
          <w:sz w:val="28"/>
          <w:szCs w:val="28"/>
        </w:rPr>
        <w:t>услуги, переданной на муниципальный</w:t>
      </w:r>
      <w:r>
        <w:rPr>
          <w:color w:val="000000"/>
          <w:sz w:val="28"/>
          <w:szCs w:val="28"/>
        </w:rPr>
        <w:t xml:space="preserve"> уровень «Принятие органом опеки и попечительства решения, обязывающего родителей (одного из них) не препятствовать общению близких родственников с ребенком</w:t>
      </w:r>
      <w:r>
        <w:rPr>
          <w:sz w:val="28"/>
          <w:szCs w:val="28"/>
        </w:rPr>
        <w:t>»</w:t>
      </w:r>
    </w:p>
    <w:p w:rsidR="00185A29" w:rsidRDefault="00185A29" w:rsidP="005126A6">
      <w:pPr>
        <w:ind w:right="-185"/>
        <w:jc w:val="both"/>
        <w:rPr>
          <w:sz w:val="28"/>
          <w:szCs w:val="28"/>
        </w:rPr>
      </w:pPr>
    </w:p>
    <w:p w:rsidR="00185A29" w:rsidRPr="005126A6" w:rsidRDefault="00185A29" w:rsidP="00D157F1">
      <w:pPr>
        <w:ind w:right="-185" w:firstLine="709"/>
        <w:jc w:val="both"/>
        <w:rPr>
          <w:color w:val="000000"/>
          <w:sz w:val="28"/>
          <w:szCs w:val="28"/>
        </w:rPr>
      </w:pPr>
      <w:r w:rsidRPr="005126A6">
        <w:rPr>
          <w:bCs/>
          <w:sz w:val="28"/>
          <w:szCs w:val="28"/>
        </w:rPr>
        <w:t xml:space="preserve">В соответствии с Федеральным законом от 27.07.2010 № 210- ФЗ «Об организации предоставления государственных и муниципальных услуг», приказом Департамента Смоленской области по образованию и науке от 13.04.2012 «Об утверждении перечня государственных услуг, предоставляемых органами местного самоуправления, в рамках переданных полномочий в сфере опеки и попечительства», </w:t>
      </w:r>
      <w:r>
        <w:rPr>
          <w:sz w:val="28"/>
        </w:rPr>
        <w:t>постановлением Администрации муниципального образования «Новодугинский район» Смоленской области от 22.04.2020 № 86 «Об утверждении порядка разработки и утверждения административных регламентов исполнения муниципальных функций  и административных регламентов предоставления муниципальных услуг»</w:t>
      </w:r>
      <w:r w:rsidRPr="005126A6">
        <w:rPr>
          <w:sz w:val="28"/>
          <w:szCs w:val="28"/>
        </w:rPr>
        <w:t>, руководствуясь Уставом муниципального образования «Новодугинский район» Смоленской области (новая редакция)</w:t>
      </w:r>
      <w:r>
        <w:rPr>
          <w:sz w:val="28"/>
          <w:szCs w:val="28"/>
        </w:rPr>
        <w:t>,</w:t>
      </w:r>
    </w:p>
    <w:p w:rsidR="00185A29" w:rsidRPr="005126A6" w:rsidRDefault="00185A29" w:rsidP="005126A6">
      <w:pPr>
        <w:ind w:right="-185"/>
        <w:jc w:val="both"/>
        <w:rPr>
          <w:color w:val="000000"/>
          <w:sz w:val="28"/>
          <w:szCs w:val="28"/>
        </w:rPr>
      </w:pPr>
    </w:p>
    <w:p w:rsidR="00185A29" w:rsidRDefault="00185A29" w:rsidP="00D157F1">
      <w:pPr>
        <w:shd w:val="clear" w:color="auto" w:fill="FFFFFF"/>
        <w:ind w:firstLine="724"/>
        <w:jc w:val="both"/>
        <w:rPr>
          <w:color w:val="000000"/>
          <w:sz w:val="28"/>
          <w:szCs w:val="28"/>
        </w:rPr>
      </w:pPr>
      <w:r w:rsidRPr="005126A6">
        <w:rPr>
          <w:color w:val="000000"/>
          <w:sz w:val="28"/>
          <w:szCs w:val="28"/>
        </w:rPr>
        <w:t xml:space="preserve">Администрация </w:t>
      </w:r>
      <w:r w:rsidRPr="005126A6">
        <w:rPr>
          <w:sz w:val="28"/>
          <w:szCs w:val="28"/>
        </w:rPr>
        <w:t>муниципального образования «Новодугинский район» Смоленской области  п о с т а н о в л я е т:</w:t>
      </w:r>
    </w:p>
    <w:p w:rsidR="00185A29" w:rsidRDefault="00185A29" w:rsidP="00D157F1">
      <w:pPr>
        <w:shd w:val="clear" w:color="auto" w:fill="FFFFFF"/>
        <w:ind w:firstLine="724"/>
        <w:jc w:val="both"/>
        <w:rPr>
          <w:color w:val="000000"/>
          <w:sz w:val="28"/>
          <w:szCs w:val="28"/>
        </w:rPr>
      </w:pPr>
    </w:p>
    <w:p w:rsidR="00185A29" w:rsidRPr="00D157F1" w:rsidRDefault="00185A29" w:rsidP="00D157F1">
      <w:pPr>
        <w:shd w:val="clear" w:color="auto" w:fill="FFFFFF"/>
        <w:ind w:firstLine="72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Pr="005126A6">
        <w:rPr>
          <w:color w:val="000000"/>
          <w:sz w:val="28"/>
          <w:szCs w:val="28"/>
        </w:rPr>
        <w:t xml:space="preserve">Административный регламент </w:t>
      </w:r>
      <w:r>
        <w:rPr>
          <w:color w:val="000000"/>
          <w:sz w:val="28"/>
          <w:szCs w:val="28"/>
        </w:rPr>
        <w:t xml:space="preserve">Администрации </w:t>
      </w:r>
      <w:r w:rsidRPr="008D465E">
        <w:rPr>
          <w:color w:val="000000"/>
          <w:sz w:val="28"/>
          <w:szCs w:val="28"/>
        </w:rPr>
        <w:t>муниципального образования «Новодугинский   район» Смоленской области по   предоставлению государственной услуги, переданной на мун</w:t>
      </w:r>
      <w:r>
        <w:rPr>
          <w:color w:val="000000"/>
          <w:sz w:val="28"/>
          <w:szCs w:val="28"/>
        </w:rPr>
        <w:t>иципальный уровень  «Принятие органом опеки и попечительства решения, обязывающего родителей (одного из них)не препятствовать общению  близких родственников с ребенком</w:t>
      </w:r>
      <w:r>
        <w:rPr>
          <w:sz w:val="28"/>
          <w:szCs w:val="28"/>
        </w:rPr>
        <w:t xml:space="preserve">» (далее - </w:t>
      </w:r>
      <w:r w:rsidRPr="008D465E">
        <w:rPr>
          <w:sz w:val="28"/>
          <w:szCs w:val="28"/>
        </w:rPr>
        <w:t>Административный регламент).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 Признать утратившими силу: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2.1. Постановление </w:t>
      </w:r>
      <w:r>
        <w:rPr>
          <w:color w:val="000000"/>
          <w:sz w:val="28"/>
          <w:szCs w:val="28"/>
        </w:rPr>
        <w:t xml:space="preserve">Администрации </w:t>
      </w:r>
      <w:r w:rsidRPr="005126A6">
        <w:rPr>
          <w:sz w:val="28"/>
          <w:szCs w:val="28"/>
        </w:rPr>
        <w:t xml:space="preserve">муниципального образования «Новодугинский район» Смоленской области  </w:t>
      </w:r>
      <w:r>
        <w:rPr>
          <w:sz w:val="28"/>
          <w:szCs w:val="28"/>
        </w:rPr>
        <w:t xml:space="preserve">от 28.06.2012 № 121 «Об утверждении </w:t>
      </w:r>
      <w:r>
        <w:rPr>
          <w:color w:val="000000"/>
          <w:sz w:val="28"/>
          <w:szCs w:val="28"/>
        </w:rPr>
        <w:t>Административного</w:t>
      </w:r>
      <w:r w:rsidRPr="005126A6">
        <w:rPr>
          <w:color w:val="000000"/>
          <w:sz w:val="28"/>
          <w:szCs w:val="28"/>
        </w:rPr>
        <w:t xml:space="preserve"> регламент</w:t>
      </w:r>
      <w:r>
        <w:rPr>
          <w:color w:val="000000"/>
          <w:sz w:val="28"/>
          <w:szCs w:val="28"/>
        </w:rPr>
        <w:t xml:space="preserve">а Администрации муниципального образования «Новодугинский   район» </w:t>
      </w:r>
      <w:r w:rsidRPr="005126A6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  по   предоставлению государственной </w:t>
      </w:r>
      <w:r w:rsidRPr="005126A6">
        <w:rPr>
          <w:color w:val="000000"/>
          <w:sz w:val="28"/>
          <w:szCs w:val="28"/>
        </w:rPr>
        <w:t>услуги, пере</w:t>
      </w:r>
      <w:r>
        <w:rPr>
          <w:color w:val="000000"/>
          <w:sz w:val="28"/>
          <w:szCs w:val="28"/>
        </w:rPr>
        <w:t>данной на муниципальный уровень «Принятие органом опеки и попечительства решения, обязывающего родителей (одного из них)не препятствовать общению      близких родственников с ребенком</w:t>
      </w:r>
      <w:r>
        <w:rPr>
          <w:sz w:val="28"/>
          <w:szCs w:val="28"/>
        </w:rPr>
        <w:t>»;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Cs/>
          <w:sz w:val="28"/>
          <w:szCs w:val="28"/>
        </w:rPr>
        <w:t xml:space="preserve">Постановление </w:t>
      </w:r>
      <w:r>
        <w:rPr>
          <w:color w:val="000000"/>
          <w:sz w:val="28"/>
          <w:szCs w:val="28"/>
        </w:rPr>
        <w:t xml:space="preserve">Администрации </w:t>
      </w:r>
      <w:r w:rsidRPr="005126A6">
        <w:rPr>
          <w:sz w:val="28"/>
          <w:szCs w:val="28"/>
        </w:rPr>
        <w:t xml:space="preserve">муниципального образования «Новодугинский район» Смоленской области  </w:t>
      </w:r>
      <w:r>
        <w:rPr>
          <w:sz w:val="28"/>
          <w:szCs w:val="28"/>
        </w:rPr>
        <w:t xml:space="preserve">от 14.03.2016 № 50 «О внесении изменений в Административные регламенты </w:t>
      </w:r>
      <w:r>
        <w:rPr>
          <w:color w:val="000000"/>
          <w:sz w:val="28"/>
          <w:szCs w:val="28"/>
        </w:rPr>
        <w:t xml:space="preserve">Администрации муниципального образования «Новодугинский район» </w:t>
      </w:r>
      <w:r w:rsidRPr="005126A6">
        <w:rPr>
          <w:color w:val="000000"/>
          <w:sz w:val="28"/>
          <w:szCs w:val="28"/>
        </w:rPr>
        <w:t xml:space="preserve">Смоленской области </w:t>
      </w:r>
      <w:r>
        <w:rPr>
          <w:color w:val="000000"/>
          <w:sz w:val="28"/>
          <w:szCs w:val="28"/>
        </w:rPr>
        <w:t xml:space="preserve"> по предоставлению государственных услуг, переданных на муниципальный уровень».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5126A6">
        <w:rPr>
          <w:sz w:val="28"/>
          <w:szCs w:val="28"/>
        </w:rPr>
        <w:t xml:space="preserve">. Отделу по образованию </w:t>
      </w:r>
      <w:r w:rsidRPr="005126A6">
        <w:rPr>
          <w:color w:val="000000"/>
          <w:sz w:val="28"/>
          <w:szCs w:val="28"/>
        </w:rPr>
        <w:t>Администрации муниципального образования «Новодугинский ра</w:t>
      </w:r>
      <w:r>
        <w:rPr>
          <w:color w:val="000000"/>
          <w:sz w:val="28"/>
          <w:szCs w:val="28"/>
        </w:rPr>
        <w:t>йон» Смоленской области (Ю.П. Королева</w:t>
      </w:r>
      <w:r w:rsidRPr="005126A6">
        <w:rPr>
          <w:color w:val="000000"/>
          <w:sz w:val="28"/>
          <w:szCs w:val="28"/>
        </w:rPr>
        <w:t>) обеспечить исполнение Административного регламента.</w:t>
      </w:r>
    </w:p>
    <w:p w:rsidR="00185A2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126A6">
        <w:rPr>
          <w:color w:val="000000"/>
          <w:sz w:val="28"/>
          <w:szCs w:val="28"/>
        </w:rPr>
        <w:t>. Главному специалисту – системно</w:t>
      </w:r>
      <w:r>
        <w:rPr>
          <w:color w:val="000000"/>
          <w:sz w:val="28"/>
          <w:szCs w:val="28"/>
        </w:rPr>
        <w:t xml:space="preserve">му администратору Администрации </w:t>
      </w:r>
      <w:r w:rsidRPr="005126A6">
        <w:rPr>
          <w:sz w:val="28"/>
          <w:szCs w:val="28"/>
        </w:rPr>
        <w:t xml:space="preserve">разместить настоящее постановление на официальном сайте   </w:t>
      </w:r>
      <w:r w:rsidRPr="005126A6">
        <w:rPr>
          <w:color w:val="000000"/>
          <w:sz w:val="28"/>
          <w:szCs w:val="28"/>
        </w:rPr>
        <w:t>Администрации муниципального образования «Новодугин</w:t>
      </w:r>
      <w:r>
        <w:rPr>
          <w:color w:val="000000"/>
          <w:sz w:val="28"/>
          <w:szCs w:val="28"/>
        </w:rPr>
        <w:t>ский район»  Смоленской области.</w:t>
      </w:r>
    </w:p>
    <w:p w:rsidR="00185A29" w:rsidRPr="00136E26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5</w:t>
      </w:r>
      <w:r w:rsidRPr="005126A6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исполнением настоящего постановл</w:t>
      </w:r>
      <w:r w:rsidRPr="005126A6">
        <w:rPr>
          <w:sz w:val="28"/>
          <w:szCs w:val="28"/>
        </w:rPr>
        <w:t>ения возложить на</w:t>
      </w:r>
      <w:r>
        <w:rPr>
          <w:sz w:val="28"/>
          <w:szCs w:val="28"/>
        </w:rPr>
        <w:t xml:space="preserve"> начальника отдела по образованию Администрации </w:t>
      </w:r>
      <w:r w:rsidRPr="005126A6">
        <w:rPr>
          <w:sz w:val="28"/>
          <w:szCs w:val="28"/>
        </w:rPr>
        <w:t>муниципального образования «Новодугинский район» С</w:t>
      </w:r>
      <w:r>
        <w:rPr>
          <w:sz w:val="28"/>
          <w:szCs w:val="28"/>
        </w:rPr>
        <w:t xml:space="preserve">моленской области Ю.П. Королеву, заместителя Главы </w:t>
      </w:r>
      <w:r w:rsidRPr="005126A6">
        <w:rPr>
          <w:sz w:val="28"/>
          <w:szCs w:val="28"/>
        </w:rPr>
        <w:t xml:space="preserve">муниципального образования «Новодугинский район» Смоленской области - </w:t>
      </w:r>
      <w:r>
        <w:rPr>
          <w:sz w:val="28"/>
          <w:szCs w:val="28"/>
        </w:rPr>
        <w:t>управляющего делами С.Н. Эминову.</w:t>
      </w:r>
    </w:p>
    <w:p w:rsidR="00185A29" w:rsidRPr="005126A6" w:rsidRDefault="00185A29" w:rsidP="005126A6">
      <w:pPr>
        <w:jc w:val="both"/>
        <w:rPr>
          <w:sz w:val="28"/>
          <w:szCs w:val="28"/>
        </w:rPr>
      </w:pPr>
    </w:p>
    <w:p w:rsidR="00185A29" w:rsidRDefault="00185A29" w:rsidP="005126A6">
      <w:pPr>
        <w:jc w:val="both"/>
        <w:rPr>
          <w:sz w:val="28"/>
          <w:szCs w:val="28"/>
        </w:rPr>
      </w:pPr>
    </w:p>
    <w:p w:rsidR="00185A29" w:rsidRPr="005126A6" w:rsidRDefault="00185A29" w:rsidP="005126A6">
      <w:pPr>
        <w:jc w:val="both"/>
        <w:rPr>
          <w:sz w:val="28"/>
          <w:szCs w:val="28"/>
        </w:rPr>
      </w:pPr>
    </w:p>
    <w:p w:rsidR="00185A29" w:rsidRDefault="00185A29" w:rsidP="00AF288E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AB1CD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Pr="00AB1CD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</w:p>
    <w:p w:rsidR="00185A29" w:rsidRPr="00AB1CD8" w:rsidRDefault="00185A29" w:rsidP="00AF288E">
      <w:pPr>
        <w:rPr>
          <w:sz w:val="28"/>
          <w:szCs w:val="28"/>
        </w:rPr>
      </w:pPr>
      <w:r w:rsidRPr="00AB1CD8">
        <w:rPr>
          <w:sz w:val="28"/>
          <w:szCs w:val="28"/>
        </w:rPr>
        <w:t xml:space="preserve">«Новодугинский район» </w:t>
      </w:r>
    </w:p>
    <w:p w:rsidR="00185A29" w:rsidRPr="00AB1CD8" w:rsidRDefault="00185A29" w:rsidP="00AF288E">
      <w:pPr>
        <w:rPr>
          <w:sz w:val="28"/>
          <w:szCs w:val="28"/>
        </w:rPr>
      </w:pPr>
      <w:r w:rsidRPr="00AB1CD8">
        <w:rPr>
          <w:sz w:val="28"/>
          <w:szCs w:val="28"/>
        </w:rPr>
        <w:t xml:space="preserve">Смоленской области                                                                           </w:t>
      </w:r>
      <w:r>
        <w:rPr>
          <w:sz w:val="28"/>
          <w:szCs w:val="28"/>
        </w:rPr>
        <w:t>Л.П. Филиппова</w:t>
      </w:r>
    </w:p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Pr="00AB1CD8" w:rsidRDefault="00185A29" w:rsidP="00AF288E"/>
    <w:p w:rsidR="00185A29" w:rsidRDefault="00185A29" w:rsidP="00AF288E">
      <w:bookmarkStart w:id="0" w:name="_GoBack"/>
      <w:bookmarkEnd w:id="0"/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Утвержден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постановлением Администрации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муниципального образования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«Новодугинский район»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Смоленской области </w:t>
      </w:r>
    </w:p>
    <w:p w:rsidR="00185A29" w:rsidRDefault="00185A29" w:rsidP="00136E26">
      <w:pPr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="009D445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от  </w:t>
      </w:r>
      <w:r w:rsidR="009D4454">
        <w:rPr>
          <w:sz w:val="28"/>
          <w:szCs w:val="28"/>
        </w:rPr>
        <w:t>19.06.2020</w:t>
      </w:r>
      <w:r>
        <w:rPr>
          <w:sz w:val="28"/>
          <w:szCs w:val="28"/>
        </w:rPr>
        <w:t xml:space="preserve"> № </w:t>
      </w:r>
      <w:r w:rsidR="009D4454">
        <w:rPr>
          <w:sz w:val="28"/>
          <w:szCs w:val="28"/>
        </w:rPr>
        <w:t>119</w:t>
      </w:r>
    </w:p>
    <w:p w:rsidR="00185A29" w:rsidRDefault="00185A29" w:rsidP="00136E26">
      <w:pPr>
        <w:ind w:right="-185"/>
        <w:jc w:val="center"/>
        <w:rPr>
          <w:sz w:val="28"/>
          <w:szCs w:val="28"/>
        </w:rPr>
      </w:pPr>
    </w:p>
    <w:p w:rsidR="00185A29" w:rsidRDefault="00185A29" w:rsidP="00136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185A29" w:rsidRDefault="00185A29" w:rsidP="00136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образования «Новодугинский  район» Смоленской области по предоставлению государственной услуги, переданной на муниципальный уровень  «Принятие органом опеки и попечительства решения, обязывающего родителей (одного из них) не препятствовать общению близких родственников с ребенком»</w:t>
      </w:r>
    </w:p>
    <w:p w:rsidR="00185A29" w:rsidRDefault="00185A29" w:rsidP="00136E26">
      <w:pPr>
        <w:rPr>
          <w:b/>
          <w:sz w:val="28"/>
          <w:szCs w:val="28"/>
        </w:rPr>
      </w:pPr>
    </w:p>
    <w:p w:rsidR="00185A29" w:rsidRPr="004C5E60" w:rsidRDefault="00185A29" w:rsidP="00136E26">
      <w:pPr>
        <w:ind w:firstLine="709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185A29" w:rsidRDefault="00185A29" w:rsidP="00136E26">
      <w:pPr>
        <w:jc w:val="center"/>
        <w:rPr>
          <w:bCs/>
          <w:sz w:val="28"/>
          <w:szCs w:val="28"/>
        </w:rPr>
      </w:pPr>
    </w:p>
    <w:p w:rsidR="00185A29" w:rsidRPr="00EE7F2B" w:rsidRDefault="00185A29" w:rsidP="00136E26">
      <w:pPr>
        <w:jc w:val="center"/>
        <w:rPr>
          <w:bCs/>
          <w:sz w:val="28"/>
          <w:szCs w:val="28"/>
        </w:rPr>
      </w:pPr>
      <w:r w:rsidRPr="00EE7F2B">
        <w:rPr>
          <w:bCs/>
          <w:sz w:val="28"/>
          <w:szCs w:val="28"/>
        </w:rPr>
        <w:t>1.1. Предмет регулирования настоящего Административного регламента</w:t>
      </w:r>
    </w:p>
    <w:p w:rsidR="00185A29" w:rsidRDefault="00185A29" w:rsidP="00136E26">
      <w:pPr>
        <w:ind w:firstLine="709"/>
        <w:jc w:val="center"/>
        <w:rPr>
          <w:sz w:val="28"/>
          <w:szCs w:val="28"/>
        </w:rPr>
      </w:pPr>
    </w:p>
    <w:p w:rsidR="00185A29" w:rsidRDefault="00185A29" w:rsidP="00136E26">
      <w:pPr>
        <w:ind w:firstLine="690"/>
        <w:jc w:val="both"/>
        <w:rPr>
          <w:sz w:val="28"/>
          <w:szCs w:val="28"/>
        </w:rPr>
      </w:pPr>
      <w:r>
        <w:rPr>
          <w:sz w:val="28"/>
        </w:rPr>
        <w:t xml:space="preserve">Настоящий Административный регламент предоставления государственной услуги, переданной на муниципальный уровень </w:t>
      </w:r>
      <w:r w:rsidRPr="00E230C4">
        <w:rPr>
          <w:sz w:val="28"/>
          <w:szCs w:val="28"/>
        </w:rPr>
        <w:t>«Принятие органом опеки и попечительства решения, обязывающего родителей (одного из них) не препятствовать общению близких родственников с ребенком»</w:t>
      </w:r>
      <w:r>
        <w:rPr>
          <w:sz w:val="28"/>
          <w:szCs w:val="28"/>
        </w:rPr>
        <w:t xml:space="preserve"> (далее – Административный регламент) разработан в целях повышения качества исполнения и доступности результата предоставления государственной услуги, создания комфортных условий для потребителей государственной услуги, определяет порядок, </w:t>
      </w:r>
      <w:r>
        <w:rPr>
          <w:sz w:val="28"/>
        </w:rPr>
        <w:t>сроки и последовательность действий (административных процедур) Администрации муниципального образования «Новодугинский район» Смоленской области (далее - Администрации)   при оказании государственной услуги</w:t>
      </w:r>
      <w:r>
        <w:rPr>
          <w:sz w:val="28"/>
          <w:szCs w:val="28"/>
        </w:rPr>
        <w:t>.</w:t>
      </w:r>
    </w:p>
    <w:p w:rsidR="00185A29" w:rsidRDefault="00185A29" w:rsidP="00136E26">
      <w:pPr>
        <w:rPr>
          <w:sz w:val="28"/>
          <w:szCs w:val="28"/>
        </w:rPr>
      </w:pPr>
    </w:p>
    <w:p w:rsidR="00185A29" w:rsidRPr="00EE7F2B" w:rsidRDefault="00185A29" w:rsidP="00136E26">
      <w:pPr>
        <w:jc w:val="center"/>
        <w:rPr>
          <w:bCs/>
          <w:sz w:val="28"/>
          <w:szCs w:val="28"/>
        </w:rPr>
      </w:pPr>
      <w:r w:rsidRPr="00EE7F2B">
        <w:rPr>
          <w:bCs/>
          <w:sz w:val="28"/>
          <w:szCs w:val="28"/>
        </w:rPr>
        <w:t>1.2. Термины, используемые в Административном регламента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>В настоящем Административном регламенте используются следующие термины и понятия:</w:t>
      </w: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 xml:space="preserve">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– государственная услуга), - деятельность по реализации функций соответственно федерального органа исполнительной власти, государственного внебюджетного фонда, исполнительным органом государственной власти субъекта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</w:t>
      </w:r>
      <w:r w:rsidRPr="00CE0086">
        <w:rPr>
          <w:bCs/>
          <w:sz w:val="28"/>
          <w:szCs w:val="28"/>
        </w:rPr>
        <w:lastRenderedPageBreak/>
        <w:t>(далее – органы, предоставляющие государственные услуги), которая  осуществляется по запросам заявителей в пределах, установленных нормативными правовыми актами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>заявитель - физическое или юридическое лицо (за исключением государственных фондов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либо в организации, предоставляющие муниципальные услуги, с запросом о предоставлении государственной услуги, выраженном в устной, письменной или электронной форме;</w:t>
      </w: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>административный регламент – нормативный правовой акт,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услуги;</w:t>
      </w:r>
    </w:p>
    <w:p w:rsidR="00185A29" w:rsidRPr="00CE0086" w:rsidRDefault="00185A29" w:rsidP="00136E26">
      <w:pPr>
        <w:ind w:firstLine="709"/>
        <w:jc w:val="both"/>
        <w:rPr>
          <w:bCs/>
          <w:sz w:val="28"/>
          <w:szCs w:val="28"/>
        </w:rPr>
      </w:pPr>
      <w:r w:rsidRPr="00CE0086">
        <w:rPr>
          <w:bCs/>
          <w:sz w:val="28"/>
          <w:szCs w:val="28"/>
        </w:rPr>
        <w:t>должностное лицо – лицо, постоянно, временно или по специальному полномочию осуществляющее функции представителя власти либо выполняющее организационно – распорядительные, административно – хозяйственные функции в государственном органе или органе местного самоуправления.</w:t>
      </w:r>
    </w:p>
    <w:p w:rsidR="00185A29" w:rsidRDefault="00185A29" w:rsidP="00136E26">
      <w:pPr>
        <w:rPr>
          <w:b/>
          <w:bCs/>
          <w:sz w:val="28"/>
          <w:szCs w:val="28"/>
        </w:rPr>
      </w:pPr>
    </w:p>
    <w:p w:rsidR="00185A29" w:rsidRPr="00EE7F2B" w:rsidRDefault="00185A29" w:rsidP="00136E26">
      <w:pPr>
        <w:ind w:firstLine="709"/>
        <w:jc w:val="center"/>
        <w:rPr>
          <w:bCs/>
          <w:sz w:val="28"/>
          <w:szCs w:val="28"/>
        </w:rPr>
      </w:pPr>
      <w:r w:rsidRPr="002D5338">
        <w:rPr>
          <w:bCs/>
          <w:sz w:val="28"/>
          <w:szCs w:val="28"/>
        </w:rPr>
        <w:t>1.3.Описание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государственной услуги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1.3.1. Заявителями являются граждане Российской Федерации: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родители (родитель) ребенка</w:t>
      </w:r>
      <w:bookmarkStart w:id="1" w:name="p1245"/>
      <w:bookmarkStart w:id="2" w:name="p1246"/>
      <w:bookmarkStart w:id="3" w:name="p1247"/>
      <w:bookmarkStart w:id="4" w:name="p1249"/>
      <w:bookmarkStart w:id="5" w:name="p1254"/>
      <w:bookmarkEnd w:id="1"/>
      <w:bookmarkEnd w:id="2"/>
      <w:bookmarkEnd w:id="3"/>
      <w:bookmarkEnd w:id="4"/>
      <w:bookmarkEnd w:id="5"/>
      <w:r>
        <w:rPr>
          <w:sz w:val="28"/>
          <w:szCs w:val="28"/>
        </w:rPr>
        <w:t>;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б) близкие родственники ребенка, круг которых определен  статьей 14 Семейного кодекса Российской Федерации. </w:t>
      </w:r>
    </w:p>
    <w:p w:rsidR="00185A29" w:rsidRDefault="00185A29" w:rsidP="00136E26">
      <w:pPr>
        <w:ind w:firstLine="705"/>
        <w:jc w:val="both"/>
      </w:pPr>
    </w:p>
    <w:p w:rsidR="00185A29" w:rsidRPr="00EE7F2B" w:rsidRDefault="00185A29" w:rsidP="00136E26">
      <w:pPr>
        <w:jc w:val="center"/>
        <w:rPr>
          <w:sz w:val="28"/>
        </w:rPr>
      </w:pPr>
      <w:r>
        <w:rPr>
          <w:sz w:val="28"/>
        </w:rPr>
        <w:t>1.4</w:t>
      </w:r>
      <w:r w:rsidRPr="00EE7F2B">
        <w:rPr>
          <w:sz w:val="28"/>
        </w:rPr>
        <w:t>.</w:t>
      </w:r>
      <w:r w:rsidRPr="00EE7F2B">
        <w:rPr>
          <w:color w:val="FFFFFF"/>
          <w:sz w:val="28"/>
        </w:rPr>
        <w:t>.</w:t>
      </w:r>
      <w:r w:rsidRPr="00EE7F2B">
        <w:rPr>
          <w:sz w:val="28"/>
        </w:rPr>
        <w:t>Требования к порядку информирования о порядке предоставления государственной услуги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1.4.1. Информация, предоставляемая заявителем о государственной услуге, является открытой и общедоступной. 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1.4.2.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услуги: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Место нахождения Администрации: 215240, Смоленская область, с. Новодугино, ул. 30 лет Победы, д.2, Администрация муниципального образования «Новодугинский район» Смоленской области.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Администрация осуществляет работу в соответствии со следующим графиком: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8.50</w:t>
      </w:r>
      <w:r w:rsidRPr="00664C44">
        <w:rPr>
          <w:sz w:val="28"/>
          <w:szCs w:val="28"/>
        </w:rPr>
        <w:t xml:space="preserve">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Среда:   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Четверг: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Перерыв: с </w:t>
      </w:r>
      <w:r w:rsidRPr="00664C44">
        <w:rPr>
          <w:sz w:val="28"/>
          <w:szCs w:val="28"/>
        </w:rPr>
        <w:t>13.00-14.00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Контактные телефоны, факс: (8</w:t>
      </w:r>
      <w:r>
        <w:rPr>
          <w:sz w:val="28"/>
          <w:szCs w:val="28"/>
        </w:rPr>
        <w:t> </w:t>
      </w:r>
      <w:r w:rsidRPr="00664C44">
        <w:rPr>
          <w:sz w:val="28"/>
          <w:szCs w:val="28"/>
        </w:rPr>
        <w:t>48138) 2-20-31.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Место нахождения отдела по образованию: 215240, Смоленская область, с. Новодугино, ул. Чкалова, д.37, отдел по образованию Администрации муниципального образования «Новодугинский район» Смоленской области.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Отдел по образованию осуществляет прием заявителей в соответствии со следующим графиком: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Среда:   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Четверг: 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Пятница: с 8.5</w:t>
      </w:r>
      <w:r w:rsidRPr="00664C44">
        <w:rPr>
          <w:sz w:val="28"/>
          <w:szCs w:val="28"/>
        </w:rPr>
        <w:t>0 – 17.00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Перерыв: с 13.00-14.00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Контактные телефоны, факс: (8</w:t>
      </w:r>
      <w:r>
        <w:rPr>
          <w:sz w:val="28"/>
          <w:szCs w:val="28"/>
        </w:rPr>
        <w:t> </w:t>
      </w:r>
      <w:r w:rsidRPr="00664C44">
        <w:rPr>
          <w:sz w:val="28"/>
          <w:szCs w:val="28"/>
        </w:rPr>
        <w:t>481</w:t>
      </w:r>
      <w:r>
        <w:rPr>
          <w:sz w:val="28"/>
          <w:szCs w:val="28"/>
        </w:rPr>
        <w:t xml:space="preserve"> 38) 2-17-56; 2-11-67 (тел/факс)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Место нахождения Новодугинского МФЦ - филиала СОГБУ МФЦ: 215240, Смоленская область, с. Новодугино, ул. Советская, д.8, Новодугинский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Новодугинский МФЦ - филиал СОГБУ МФЦ осуществляет прием заявителей в соответствии со следующим графиком: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Понедельник: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Вторник: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Среда: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Четверг: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Пятница: с 9.00 – 18.00</w:t>
      </w:r>
    </w:p>
    <w:p w:rsidR="00185A29" w:rsidRPr="00664C44" w:rsidRDefault="00185A29" w:rsidP="00136E26">
      <w:pPr>
        <w:ind w:firstLine="709"/>
        <w:jc w:val="both"/>
        <w:rPr>
          <w:sz w:val="28"/>
          <w:szCs w:val="28"/>
        </w:rPr>
      </w:pPr>
      <w:r w:rsidRPr="00664C44">
        <w:rPr>
          <w:sz w:val="28"/>
          <w:szCs w:val="28"/>
        </w:rPr>
        <w:t>Без перерыва</w:t>
      </w:r>
    </w:p>
    <w:p w:rsidR="00185A29" w:rsidRPr="007B0346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 xml:space="preserve">Адрес официального сайта Администрации в сети Интернет: </w:t>
      </w:r>
      <w:hyperlink r:id="rId10" w:history="1">
        <w:r w:rsidRPr="007B0346">
          <w:rPr>
            <w:rStyle w:val="ae"/>
            <w:sz w:val="28"/>
            <w:szCs w:val="28"/>
          </w:rPr>
          <w:t>http://novodugino.admin-smolensk.ru/</w:t>
        </w:r>
      </w:hyperlink>
      <w:r w:rsidRPr="007B0346">
        <w:rPr>
          <w:sz w:val="28"/>
          <w:szCs w:val="28"/>
        </w:rPr>
        <w:t>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 xml:space="preserve">Адреса электронной почты: </w:t>
      </w:r>
    </w:p>
    <w:p w:rsidR="00185A29" w:rsidRPr="007B0346" w:rsidRDefault="00185A29" w:rsidP="00136E26">
      <w:pPr>
        <w:ind w:firstLine="708"/>
        <w:jc w:val="both"/>
        <w:rPr>
          <w:sz w:val="28"/>
          <w:szCs w:val="28"/>
        </w:rPr>
      </w:pPr>
      <w:r w:rsidRPr="00664C44">
        <w:rPr>
          <w:sz w:val="28"/>
          <w:szCs w:val="28"/>
        </w:rPr>
        <w:t xml:space="preserve">Администрации: </w:t>
      </w:r>
      <w:hyperlink r:id="rId11" w:history="1">
        <w:r w:rsidR="009D4454" w:rsidRPr="0093550C">
          <w:rPr>
            <w:rStyle w:val="ae"/>
            <w:sz w:val="28"/>
            <w:szCs w:val="28"/>
          </w:rPr>
          <w:t>novodug-adm@</w:t>
        </w:r>
        <w:r w:rsidR="009D4454" w:rsidRPr="0093550C">
          <w:rPr>
            <w:rStyle w:val="ae"/>
            <w:sz w:val="28"/>
            <w:szCs w:val="28"/>
            <w:lang w:val="en-US"/>
          </w:rPr>
          <w:t>admin</w:t>
        </w:r>
        <w:r w:rsidR="009D4454" w:rsidRPr="009D4454">
          <w:rPr>
            <w:rStyle w:val="ae"/>
            <w:sz w:val="28"/>
            <w:szCs w:val="28"/>
          </w:rPr>
          <w:t>-</w:t>
        </w:r>
        <w:r w:rsidR="009D4454" w:rsidRPr="0093550C">
          <w:rPr>
            <w:rStyle w:val="ae"/>
            <w:sz w:val="28"/>
            <w:szCs w:val="28"/>
            <w:lang w:val="en-US"/>
          </w:rPr>
          <w:t>smolensk</w:t>
        </w:r>
        <w:r w:rsidR="009D4454" w:rsidRPr="0093550C">
          <w:rPr>
            <w:rStyle w:val="ae"/>
            <w:sz w:val="28"/>
            <w:szCs w:val="28"/>
          </w:rPr>
          <w:t>.ru</w:t>
        </w:r>
      </w:hyperlink>
      <w:r w:rsidRPr="007B0346">
        <w:rPr>
          <w:sz w:val="28"/>
          <w:szCs w:val="28"/>
        </w:rPr>
        <w:t>.</w:t>
      </w:r>
    </w:p>
    <w:p w:rsidR="00185A29" w:rsidRPr="007B0346" w:rsidRDefault="00185A29" w:rsidP="00136E26">
      <w:pPr>
        <w:ind w:firstLine="708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 xml:space="preserve">Отдела по образованию: </w:t>
      </w:r>
      <w:hyperlink r:id="rId12" w:history="1">
        <w:r w:rsidRPr="007B0346">
          <w:rPr>
            <w:rStyle w:val="ae"/>
            <w:sz w:val="28"/>
            <w:szCs w:val="28"/>
            <w:lang w:val="en-US"/>
          </w:rPr>
          <w:t>novobr</w:t>
        </w:r>
        <w:r w:rsidRPr="007B0346">
          <w:rPr>
            <w:rStyle w:val="ae"/>
            <w:sz w:val="28"/>
            <w:szCs w:val="28"/>
          </w:rPr>
          <w:t>@</w:t>
        </w:r>
        <w:r w:rsidRPr="007B0346">
          <w:rPr>
            <w:rStyle w:val="ae"/>
            <w:sz w:val="28"/>
            <w:szCs w:val="28"/>
            <w:lang w:val="en-US"/>
          </w:rPr>
          <w:t>yandex</w:t>
        </w:r>
        <w:r w:rsidRPr="007B0346">
          <w:rPr>
            <w:rStyle w:val="ae"/>
            <w:sz w:val="28"/>
            <w:szCs w:val="28"/>
          </w:rPr>
          <w:t>.</w:t>
        </w:r>
        <w:r w:rsidRPr="007B0346">
          <w:rPr>
            <w:rStyle w:val="ae"/>
            <w:sz w:val="28"/>
            <w:szCs w:val="28"/>
            <w:lang w:val="en-US"/>
          </w:rPr>
          <w:t>ru</w:t>
        </w:r>
      </w:hyperlink>
      <w:r w:rsidRPr="007B0346">
        <w:rPr>
          <w:sz w:val="28"/>
          <w:szCs w:val="28"/>
        </w:rPr>
        <w:t>.</w:t>
      </w:r>
    </w:p>
    <w:p w:rsidR="00185A29" w:rsidRPr="00664C44" w:rsidRDefault="00185A29" w:rsidP="00136E26">
      <w:pPr>
        <w:ind w:firstLine="708"/>
        <w:jc w:val="both"/>
        <w:outlineLvl w:val="2"/>
        <w:rPr>
          <w:sz w:val="28"/>
          <w:szCs w:val="28"/>
        </w:rPr>
      </w:pPr>
      <w:r w:rsidRPr="00C42D1E">
        <w:rPr>
          <w:sz w:val="28"/>
          <w:szCs w:val="28"/>
        </w:rPr>
        <w:t xml:space="preserve">1.4.3. </w:t>
      </w:r>
      <w:r w:rsidRPr="00664C44">
        <w:rPr>
          <w:sz w:val="28"/>
          <w:szCs w:val="28"/>
        </w:rPr>
        <w:t>Информация о местах нахождения и графиках работы Администрации, структурных подразделений Администрации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 xml:space="preserve">1) в табличном виде на информационных стендах Администрации; 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 xml:space="preserve">2) на сайте Администрации: </w:t>
      </w:r>
      <w:hyperlink r:id="rId13" w:history="1">
        <w:r w:rsidRPr="00136E26">
          <w:rPr>
            <w:rStyle w:val="ae"/>
            <w:sz w:val="28"/>
            <w:szCs w:val="28"/>
          </w:rPr>
          <w:t>http://novodugino.admin-smolensk.ru/</w:t>
        </w:r>
      </w:hyperlink>
      <w:r w:rsidRPr="00136E26">
        <w:rPr>
          <w:sz w:val="28"/>
          <w:szCs w:val="28"/>
        </w:rPr>
        <w:t xml:space="preserve"> в </w:t>
      </w:r>
      <w:r w:rsidRPr="00136E26">
        <w:rPr>
          <w:sz w:val="28"/>
          <w:szCs w:val="28"/>
        </w:rPr>
        <w:lastRenderedPageBreak/>
        <w:t>информационно-телекоммуникационных сетях общего пользования (в том числе в сети «Интернет»);</w:t>
      </w:r>
    </w:p>
    <w:p w:rsidR="00185A29" w:rsidRPr="00136E26" w:rsidRDefault="00185A29" w:rsidP="00136E26">
      <w:pPr>
        <w:ind w:firstLine="709"/>
        <w:jc w:val="both"/>
        <w:rPr>
          <w:i/>
          <w:sz w:val="28"/>
          <w:szCs w:val="28"/>
        </w:rPr>
      </w:pPr>
      <w:r w:rsidRPr="00136E26">
        <w:rPr>
          <w:sz w:val="28"/>
          <w:szCs w:val="28"/>
        </w:rPr>
        <w:t>3) в средствах массовой информации: в газете«Сельские зори»;</w:t>
      </w:r>
    </w:p>
    <w:p w:rsidR="00185A29" w:rsidRDefault="00185A29" w:rsidP="00136E26">
      <w:pPr>
        <w:pStyle w:val="ac"/>
        <w:spacing w:after="0"/>
        <w:ind w:left="0" w:firstLine="709"/>
        <w:rPr>
          <w:sz w:val="28"/>
          <w:szCs w:val="28"/>
        </w:rPr>
      </w:pPr>
      <w:r w:rsidRPr="00136E26">
        <w:rPr>
          <w:sz w:val="28"/>
          <w:szCs w:val="28"/>
        </w:rPr>
        <w:t>4) на Едином портале государственных и муниципальных услуг (далее – Единый портал), на региональном портале государственных и муниципальных услуг (далее – Региональный портал).</w:t>
      </w:r>
    </w:p>
    <w:p w:rsidR="00185A29" w:rsidRPr="00136E26" w:rsidRDefault="00185A29" w:rsidP="00136E26">
      <w:pPr>
        <w:pStyle w:val="ac"/>
        <w:spacing w:after="0"/>
        <w:ind w:left="0" w:firstLine="709"/>
        <w:rPr>
          <w:sz w:val="28"/>
          <w:szCs w:val="28"/>
        </w:rPr>
      </w:pPr>
      <w:r w:rsidRPr="00136E26">
        <w:rPr>
          <w:sz w:val="28"/>
          <w:szCs w:val="28"/>
        </w:rPr>
        <w:t xml:space="preserve">5) на сайте Новодугинского МФЦ - филиала СОГБУ МФЦ в сети «Интернет»: </w:t>
      </w:r>
      <w:hyperlink r:id="rId14" w:history="1">
        <w:r w:rsidRPr="00136E26">
          <w:rPr>
            <w:rStyle w:val="ae"/>
            <w:sz w:val="28"/>
            <w:szCs w:val="28"/>
          </w:rPr>
          <w:t>http://мфц67.рф</w:t>
        </w:r>
      </w:hyperlink>
    </w:p>
    <w:p w:rsidR="00185A29" w:rsidRPr="00136E26" w:rsidRDefault="00185A29" w:rsidP="00136E26">
      <w:pPr>
        <w:ind w:firstLine="709"/>
        <w:jc w:val="both"/>
        <w:outlineLvl w:val="2"/>
        <w:rPr>
          <w:sz w:val="28"/>
          <w:szCs w:val="28"/>
        </w:rPr>
      </w:pPr>
      <w:r w:rsidRPr="00136E26">
        <w:rPr>
          <w:sz w:val="28"/>
          <w:szCs w:val="28"/>
        </w:rPr>
        <w:t>1.4.4. Размещаемая информация содержит также: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1) извлечения из нормативных правовых актов, устанавливающих порядок и условия предоставления государственной  услуги;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2) текст Административного регламента с приложениями;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 xml:space="preserve">3) блок - схему (согласно Приложению № </w:t>
      </w:r>
      <w:r>
        <w:rPr>
          <w:sz w:val="28"/>
          <w:szCs w:val="28"/>
        </w:rPr>
        <w:t>2</w:t>
      </w:r>
      <w:r w:rsidRPr="00136E26">
        <w:rPr>
          <w:sz w:val="28"/>
          <w:szCs w:val="28"/>
        </w:rPr>
        <w:t xml:space="preserve"> к Административному регламенту);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4) перечень документов, необходимых для предоставления государственной  услуги, и требования, предъявляемые к этим документам;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5) порядок информирования о ходе предоставления государственной  услуги;</w:t>
      </w:r>
    </w:p>
    <w:p w:rsidR="00185A29" w:rsidRPr="00136E26" w:rsidRDefault="00185A29" w:rsidP="00136E26">
      <w:pPr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6) порядок обжалования действий (бездействия) и решений, осуществляемых и принимаемых Администрацией в ходе предоставления государственной  услуги.</w:t>
      </w:r>
    </w:p>
    <w:p w:rsidR="00185A29" w:rsidRDefault="00185A29" w:rsidP="00136E26">
      <w:pPr>
        <w:ind w:firstLine="709"/>
        <w:jc w:val="both"/>
        <w:rPr>
          <w:noProof/>
          <w:sz w:val="28"/>
          <w:szCs w:val="28"/>
        </w:rPr>
      </w:pPr>
      <w:r w:rsidRPr="00136E26">
        <w:rPr>
          <w:sz w:val="28"/>
          <w:szCs w:val="28"/>
        </w:rPr>
        <w:t>1.4.5. И</w:t>
      </w:r>
      <w:r w:rsidRPr="00136E26">
        <w:rPr>
          <w:noProof/>
          <w:sz w:val="28"/>
          <w:szCs w:val="28"/>
        </w:rPr>
        <w:t xml:space="preserve">нформирование </w:t>
      </w:r>
      <w:r w:rsidRPr="00136E26">
        <w:rPr>
          <w:sz w:val="28"/>
          <w:szCs w:val="28"/>
        </w:rPr>
        <w:t>з</w:t>
      </w:r>
      <w:r w:rsidRPr="00136E26">
        <w:rPr>
          <w:noProof/>
          <w:sz w:val="28"/>
          <w:szCs w:val="28"/>
        </w:rPr>
        <w:t>аявителей</w:t>
      </w:r>
      <w:r w:rsidRPr="00664C44">
        <w:rPr>
          <w:sz w:val="28"/>
          <w:szCs w:val="28"/>
        </w:rPr>
        <w:t>оп</w:t>
      </w:r>
      <w:r w:rsidRPr="00664C44">
        <w:rPr>
          <w:noProof/>
          <w:sz w:val="28"/>
          <w:szCs w:val="28"/>
        </w:rPr>
        <w:t xml:space="preserve">орядке </w:t>
      </w:r>
      <w:r w:rsidRPr="00664C44">
        <w:rPr>
          <w:sz w:val="28"/>
          <w:szCs w:val="28"/>
        </w:rPr>
        <w:t>п</w:t>
      </w:r>
      <w:r w:rsidRPr="00664C44">
        <w:rPr>
          <w:noProof/>
          <w:sz w:val="28"/>
          <w:szCs w:val="28"/>
        </w:rPr>
        <w:t xml:space="preserve">редоставления </w:t>
      </w:r>
      <w:r>
        <w:rPr>
          <w:sz w:val="28"/>
          <w:szCs w:val="28"/>
        </w:rPr>
        <w:t>государственной</w:t>
      </w:r>
      <w:r w:rsidRPr="00664C44">
        <w:rPr>
          <w:noProof/>
          <w:sz w:val="28"/>
          <w:szCs w:val="28"/>
        </w:rPr>
        <w:t xml:space="preserve"> услуги </w:t>
      </w:r>
      <w:r w:rsidRPr="00664C44">
        <w:rPr>
          <w:sz w:val="28"/>
          <w:szCs w:val="28"/>
        </w:rPr>
        <w:t>о</w:t>
      </w:r>
      <w:r w:rsidRPr="00664C44">
        <w:rPr>
          <w:noProof/>
          <w:sz w:val="28"/>
          <w:szCs w:val="28"/>
        </w:rPr>
        <w:t xml:space="preserve">существляется </w:t>
      </w:r>
      <w:r w:rsidRPr="00664C44">
        <w:rPr>
          <w:sz w:val="28"/>
          <w:szCs w:val="28"/>
        </w:rPr>
        <w:t xml:space="preserve">вформе </w:t>
      </w:r>
      <w:r w:rsidRPr="00664C44">
        <w:rPr>
          <w:noProof/>
          <w:sz w:val="28"/>
          <w:szCs w:val="28"/>
        </w:rPr>
        <w:t xml:space="preserve">индивидуального </w:t>
      </w:r>
      <w:r w:rsidRPr="00664C44">
        <w:rPr>
          <w:sz w:val="28"/>
          <w:szCs w:val="28"/>
        </w:rPr>
        <w:t>и</w:t>
      </w:r>
      <w:r w:rsidRPr="00664C44">
        <w:rPr>
          <w:noProof/>
          <w:sz w:val="28"/>
          <w:szCs w:val="28"/>
        </w:rPr>
        <w:t xml:space="preserve">нформирования и публичного </w:t>
      </w:r>
      <w:r w:rsidRPr="00664C44">
        <w:rPr>
          <w:sz w:val="28"/>
          <w:szCs w:val="28"/>
        </w:rPr>
        <w:t>и</w:t>
      </w:r>
      <w:r w:rsidRPr="00664C44">
        <w:rPr>
          <w:noProof/>
          <w:sz w:val="28"/>
          <w:szCs w:val="28"/>
        </w:rPr>
        <w:t xml:space="preserve">нформирования. </w:t>
      </w:r>
    </w:p>
    <w:p w:rsidR="00185A29" w:rsidRPr="00664C44" w:rsidRDefault="00185A29" w:rsidP="00136E26">
      <w:pPr>
        <w:ind w:firstLine="709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1.4.6. </w:t>
      </w:r>
      <w:r w:rsidRPr="00664C44">
        <w:rPr>
          <w:sz w:val="28"/>
          <w:szCs w:val="28"/>
        </w:rPr>
        <w:t>Для получения информации по воп</w:t>
      </w:r>
      <w:r>
        <w:rPr>
          <w:sz w:val="28"/>
          <w:szCs w:val="28"/>
        </w:rPr>
        <w:t>росам предоставления государственной</w:t>
      </w:r>
      <w:r w:rsidRPr="00664C44">
        <w:rPr>
          <w:sz w:val="28"/>
          <w:szCs w:val="28"/>
        </w:rPr>
        <w:t xml:space="preserve"> услуги, сведений о хо</w:t>
      </w:r>
      <w:r>
        <w:rPr>
          <w:sz w:val="28"/>
          <w:szCs w:val="28"/>
        </w:rPr>
        <w:t xml:space="preserve">де предоставления государственной </w:t>
      </w:r>
      <w:r w:rsidRPr="00664C44">
        <w:rPr>
          <w:sz w:val="28"/>
          <w:szCs w:val="28"/>
        </w:rPr>
        <w:t>услуги заявитель указывает дату и входящий номер полученной при подаче документов расписки. В слу</w:t>
      </w:r>
      <w:r>
        <w:rPr>
          <w:sz w:val="28"/>
          <w:szCs w:val="28"/>
        </w:rPr>
        <w:t>чае предоставления государственной</w:t>
      </w:r>
      <w:r w:rsidRPr="00664C44">
        <w:rPr>
          <w:sz w:val="28"/>
          <w:szCs w:val="28"/>
        </w:rPr>
        <w:t xml:space="preserve"> услуги в электронной форме информирование заявителя о ходе предоставле</w:t>
      </w:r>
      <w:r>
        <w:rPr>
          <w:sz w:val="28"/>
          <w:szCs w:val="28"/>
        </w:rPr>
        <w:t xml:space="preserve">ния государственной </w:t>
      </w:r>
      <w:r w:rsidRPr="00664C44">
        <w:rPr>
          <w:sz w:val="28"/>
          <w:szCs w:val="28"/>
        </w:rPr>
        <w:t xml:space="preserve"> услуги осуществляется через региональную информационную систему «Региональный портал государственных и муниципальных услуг (функций) Смоленской области» (далее именуемый также – Региональный портал) и федеральную государственную информационную систему «Единый портал государственных и муниципальных услуг (функций)» (далее именуемую также – Федеральный портал), а также с использованием службы коротких сообщений операторов мобильной связи (при наличии).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1.4.7. </w:t>
      </w:r>
      <w:r w:rsidRPr="00664C44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>
        <w:rPr>
          <w:iCs/>
          <w:sz w:val="28"/>
          <w:szCs w:val="28"/>
        </w:rPr>
        <w:t xml:space="preserve">отдел по образованию   </w:t>
      </w:r>
      <w:r w:rsidRPr="00664C44">
        <w:rPr>
          <w:iCs/>
          <w:sz w:val="28"/>
          <w:szCs w:val="28"/>
        </w:rPr>
        <w:t>или</w:t>
      </w:r>
      <w:r w:rsidRPr="00664C44">
        <w:rPr>
          <w:sz w:val="28"/>
          <w:szCs w:val="28"/>
        </w:rPr>
        <w:t>к специалистам Новодугинского МФЦ - филиала СОГБУ МФЦ.</w:t>
      </w:r>
    </w:p>
    <w:p w:rsidR="00185A29" w:rsidRPr="00664C44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1.4.8. </w:t>
      </w:r>
      <w:r w:rsidRPr="00664C44">
        <w:rPr>
          <w:sz w:val="28"/>
          <w:szCs w:val="28"/>
        </w:rPr>
        <w:t>Консультации по процед</w:t>
      </w:r>
      <w:r>
        <w:rPr>
          <w:sz w:val="28"/>
          <w:szCs w:val="28"/>
        </w:rPr>
        <w:t xml:space="preserve">уре предоставления государственной </w:t>
      </w:r>
      <w:r w:rsidRPr="00664C44">
        <w:rPr>
          <w:sz w:val="28"/>
          <w:szCs w:val="28"/>
        </w:rPr>
        <w:t xml:space="preserve"> услуги могут осуществляться: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>- в письменной форме на основании письменного обращения;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по телефону: 8 (48 138) 2-11-67, 2-17-56</w:t>
      </w:r>
      <w:r w:rsidRPr="00664C44">
        <w:rPr>
          <w:sz w:val="28"/>
          <w:szCs w:val="28"/>
        </w:rPr>
        <w:t>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>- по электронной почте;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i/>
          <w:iCs/>
          <w:sz w:val="28"/>
          <w:szCs w:val="28"/>
          <w:highlight w:val="yellow"/>
        </w:rPr>
      </w:pPr>
      <w:r w:rsidRPr="00664C44">
        <w:rPr>
          <w:sz w:val="28"/>
          <w:szCs w:val="28"/>
        </w:rPr>
        <w:t>- по единому многоканальному номеру телефона МФЦ 8 (800) 1001 901</w:t>
      </w:r>
      <w:r w:rsidRPr="00664C44">
        <w:rPr>
          <w:i/>
          <w:iCs/>
          <w:sz w:val="28"/>
          <w:szCs w:val="28"/>
        </w:rPr>
        <w:t>.</w:t>
      </w:r>
    </w:p>
    <w:p w:rsidR="00185A29" w:rsidRPr="00664C44" w:rsidRDefault="00185A29" w:rsidP="00136E26">
      <w:pPr>
        <w:tabs>
          <w:tab w:val="num" w:pos="1134"/>
        </w:tabs>
        <w:ind w:firstLine="709"/>
        <w:jc w:val="both"/>
        <w:outlineLvl w:val="2"/>
        <w:rPr>
          <w:sz w:val="28"/>
          <w:szCs w:val="28"/>
        </w:rPr>
      </w:pPr>
      <w:r w:rsidRPr="00664C44">
        <w:rPr>
          <w:sz w:val="28"/>
          <w:szCs w:val="28"/>
        </w:rPr>
        <w:t>Все консультации являются бесплатными.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1.4.9</w:t>
      </w:r>
      <w:r w:rsidRPr="00A73EE8">
        <w:rPr>
          <w:sz w:val="28"/>
          <w:szCs w:val="28"/>
        </w:rPr>
        <w:t xml:space="preserve">. При информировании заявителя о порядке предоставления государственной услуги специалист </w:t>
      </w:r>
      <w:r>
        <w:rPr>
          <w:sz w:val="28"/>
          <w:szCs w:val="28"/>
        </w:rPr>
        <w:t>сообщае</w:t>
      </w:r>
      <w:r w:rsidRPr="00A73EE8">
        <w:rPr>
          <w:sz w:val="28"/>
          <w:szCs w:val="28"/>
        </w:rPr>
        <w:t>т информацию по следующим вопросам: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о категории заявителей, имеющих право на получение государственной услуги;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о перечне документов, требуемых от заявителя, необходимых для получения государственной услуги;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о требованиях к заверению документов и сведений;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по входящим номерам, под которыми зарегистрированы в системе делопроизводства заявления и прилагающиеся к ним материалы;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- о необходимости представления дополнительных документов и сведений.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1.4.10</w:t>
      </w:r>
      <w:r w:rsidRPr="00A73EE8">
        <w:rPr>
          <w:sz w:val="28"/>
          <w:szCs w:val="28"/>
        </w:rPr>
        <w:t>. При ответе на телефонные звонки специалист</w:t>
      </w:r>
      <w:r>
        <w:rPr>
          <w:sz w:val="28"/>
          <w:szCs w:val="28"/>
        </w:rPr>
        <w:t xml:space="preserve"> долже</w:t>
      </w:r>
      <w:r w:rsidRPr="00A73EE8">
        <w:rPr>
          <w:sz w:val="28"/>
          <w:szCs w:val="28"/>
        </w:rPr>
        <w:t>н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185A29" w:rsidRPr="00A73EE8" w:rsidRDefault="00185A29" w:rsidP="00136E26">
      <w:pPr>
        <w:jc w:val="both"/>
        <w:rPr>
          <w:sz w:val="28"/>
          <w:szCs w:val="28"/>
        </w:rPr>
      </w:pPr>
      <w:r w:rsidRPr="00A73EE8">
        <w:rPr>
          <w:sz w:val="28"/>
          <w:szCs w:val="28"/>
        </w:rPr>
        <w:t>Специалист при общении с заявител</w:t>
      </w:r>
      <w:r>
        <w:rPr>
          <w:sz w:val="28"/>
          <w:szCs w:val="28"/>
        </w:rPr>
        <w:t>ем (по телефону или лично) должен</w:t>
      </w:r>
      <w:r w:rsidRPr="00A73EE8">
        <w:rPr>
          <w:sz w:val="28"/>
          <w:szCs w:val="28"/>
        </w:rPr>
        <w:t xml:space="preserve"> корректно и внимательно относиться к заявителю, не унижая его чести и достоинства. Устное информирование о порядке предоставления государственной услуги должно проводиться с использованием официально – делового стиля речи.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Специалист</w:t>
      </w:r>
      <w:r>
        <w:rPr>
          <w:sz w:val="28"/>
          <w:szCs w:val="28"/>
        </w:rPr>
        <w:t>, осуществляющий</w:t>
      </w:r>
      <w:r w:rsidRPr="00A73EE8">
        <w:rPr>
          <w:sz w:val="28"/>
          <w:szCs w:val="28"/>
        </w:rPr>
        <w:t xml:space="preserve"> устное информирование о порядке  предоставления государственной услуги, не вправе осуществлять информирование заявителя, выходящее за рамки стандартных процедур и условий предоставления государственной услуги и прямо или косвенно влияющее на индивидуальное решение гражданина.</w:t>
      </w:r>
    </w:p>
    <w:p w:rsidR="00185A29" w:rsidRPr="00A73EE8" w:rsidRDefault="00185A29" w:rsidP="00136E26">
      <w:pPr>
        <w:ind w:firstLine="708"/>
        <w:jc w:val="both"/>
        <w:rPr>
          <w:sz w:val="28"/>
          <w:szCs w:val="28"/>
        </w:rPr>
      </w:pPr>
      <w:r w:rsidRPr="00A73EE8">
        <w:rPr>
          <w:sz w:val="28"/>
          <w:szCs w:val="28"/>
        </w:rPr>
        <w:t>Специалист</w:t>
      </w:r>
      <w:r>
        <w:rPr>
          <w:sz w:val="28"/>
          <w:szCs w:val="28"/>
        </w:rPr>
        <w:t>, осуществляющий</w:t>
      </w:r>
      <w:r w:rsidRPr="00A73EE8">
        <w:rPr>
          <w:sz w:val="28"/>
          <w:szCs w:val="28"/>
        </w:rPr>
        <w:t xml:space="preserve"> индивидуальное устное информирование о порядке предоставлен</w:t>
      </w:r>
      <w:r>
        <w:rPr>
          <w:sz w:val="28"/>
          <w:szCs w:val="28"/>
        </w:rPr>
        <w:t>ия государственной услуги, долж</w:t>
      </w:r>
      <w:r w:rsidRPr="00A73EE8">
        <w:rPr>
          <w:sz w:val="28"/>
          <w:szCs w:val="28"/>
        </w:rPr>
        <w:t>н</w:t>
      </w:r>
      <w:r>
        <w:rPr>
          <w:sz w:val="28"/>
          <w:szCs w:val="28"/>
        </w:rPr>
        <w:t>ы</w:t>
      </w:r>
      <w:r w:rsidRPr="00A73EE8">
        <w:rPr>
          <w:sz w:val="28"/>
          <w:szCs w:val="28"/>
        </w:rPr>
        <w:t xml:space="preserve"> принять все необходимые меры для полного и оперативного ответа на поставленные вопросы. В случае невозможности предоставления полной информации специалист</w:t>
      </w:r>
      <w:r>
        <w:rPr>
          <w:sz w:val="28"/>
          <w:szCs w:val="28"/>
        </w:rPr>
        <w:t>, осуществляющий</w:t>
      </w:r>
      <w:r w:rsidRPr="00A73EE8">
        <w:rPr>
          <w:sz w:val="28"/>
          <w:szCs w:val="28"/>
        </w:rPr>
        <w:t xml:space="preserve"> индивидуаль</w:t>
      </w:r>
      <w:r>
        <w:rPr>
          <w:sz w:val="28"/>
          <w:szCs w:val="28"/>
        </w:rPr>
        <w:t>ное устное информирование, долже</w:t>
      </w:r>
      <w:r w:rsidRPr="00A73EE8">
        <w:rPr>
          <w:sz w:val="28"/>
          <w:szCs w:val="28"/>
        </w:rPr>
        <w:t>н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</w:p>
    <w:p w:rsidR="00185A29" w:rsidRPr="00A73EE8" w:rsidRDefault="00185A29" w:rsidP="00136E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1.4.11</w:t>
      </w:r>
      <w:r w:rsidRPr="00A73EE8">
        <w:rPr>
          <w:bCs/>
          <w:sz w:val="28"/>
          <w:szCs w:val="28"/>
        </w:rPr>
        <w:t>. Индивидуальное письменное информирование о порядке предоставления государственной услуги при письменном обращении гражданина в отдел по образованию осуществляется путем направления ответа почтовым отправлением.</w:t>
      </w:r>
    </w:p>
    <w:p w:rsidR="00185A29" w:rsidRPr="00A73EE8" w:rsidRDefault="00185A29" w:rsidP="00136E26">
      <w:pPr>
        <w:ind w:firstLine="708"/>
        <w:jc w:val="both"/>
        <w:rPr>
          <w:bCs/>
          <w:sz w:val="28"/>
          <w:szCs w:val="28"/>
        </w:rPr>
      </w:pPr>
      <w:r w:rsidRPr="00A73EE8">
        <w:rPr>
          <w:bCs/>
          <w:sz w:val="28"/>
          <w:szCs w:val="28"/>
        </w:rPr>
        <w:t>При индивидуальном письменном информировании ответ направляется заявителю в течение 30 дней со дня регистрации обращения.</w:t>
      </w:r>
    </w:p>
    <w:p w:rsidR="00185A29" w:rsidRPr="00A73EE8" w:rsidRDefault="00185A29" w:rsidP="00136E2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1.4.12</w:t>
      </w:r>
      <w:r w:rsidRPr="00A73EE8">
        <w:rPr>
          <w:bCs/>
          <w:sz w:val="28"/>
          <w:szCs w:val="28"/>
        </w:rPr>
        <w:t>. 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185A29" w:rsidRPr="0024591C" w:rsidRDefault="00185A29" w:rsidP="00136E26">
      <w:pPr>
        <w:ind w:firstLine="708"/>
        <w:jc w:val="both"/>
        <w:rPr>
          <w:bCs/>
          <w:sz w:val="28"/>
          <w:szCs w:val="28"/>
        </w:rPr>
      </w:pPr>
      <w:r w:rsidRPr="0024591C">
        <w:rPr>
          <w:bCs/>
          <w:sz w:val="28"/>
          <w:szCs w:val="28"/>
        </w:rPr>
        <w:t xml:space="preserve">1.4.13. Заявитель имеет право на получение сведений о стадии прохождения </w:t>
      </w:r>
      <w:r w:rsidRPr="0024591C">
        <w:rPr>
          <w:bCs/>
          <w:sz w:val="28"/>
          <w:szCs w:val="28"/>
        </w:rPr>
        <w:lastRenderedPageBreak/>
        <w:t>его обращения.</w:t>
      </w:r>
    </w:p>
    <w:p w:rsidR="00185A29" w:rsidRDefault="00185A29" w:rsidP="00136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государственной услуги</w:t>
      </w:r>
    </w:p>
    <w:p w:rsidR="00185A29" w:rsidRDefault="00185A29" w:rsidP="00136E26">
      <w:pPr>
        <w:jc w:val="center"/>
        <w:rPr>
          <w:sz w:val="28"/>
          <w:szCs w:val="28"/>
        </w:rPr>
      </w:pPr>
    </w:p>
    <w:p w:rsidR="00185A29" w:rsidRPr="001237A9" w:rsidRDefault="00185A29" w:rsidP="00136E26">
      <w:pPr>
        <w:jc w:val="center"/>
        <w:rPr>
          <w:bCs/>
          <w:sz w:val="28"/>
          <w:szCs w:val="28"/>
        </w:rPr>
      </w:pPr>
      <w:r w:rsidRPr="001237A9">
        <w:rPr>
          <w:bCs/>
          <w:sz w:val="28"/>
          <w:szCs w:val="28"/>
        </w:rPr>
        <w:t>2.1. Наименование государственной услуги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2.1.1. Наименование государственной услуги –  </w:t>
      </w:r>
      <w:r>
        <w:rPr>
          <w:sz w:val="28"/>
          <w:szCs w:val="28"/>
        </w:rPr>
        <w:t>«Принятие органом опеки и попечительства решения, обязывающего родителей (одного из них) не препятствовать общению близких родственников с ребенком».</w:t>
      </w:r>
    </w:p>
    <w:p w:rsidR="00185A29" w:rsidRDefault="00185A29" w:rsidP="00136E26">
      <w:pPr>
        <w:jc w:val="both"/>
        <w:rPr>
          <w:sz w:val="28"/>
          <w:szCs w:val="28"/>
        </w:rPr>
      </w:pPr>
      <w:r w:rsidRPr="00307D90">
        <w:rPr>
          <w:sz w:val="28"/>
          <w:szCs w:val="28"/>
        </w:rPr>
        <w:t xml:space="preserve"> 2.1.2. Под государственной услугой понимается принятие решения о возложен</w:t>
      </w:r>
      <w:r>
        <w:rPr>
          <w:sz w:val="28"/>
          <w:szCs w:val="28"/>
        </w:rPr>
        <w:t>ии обязанности на родителей (одного из них</w:t>
      </w:r>
      <w:r w:rsidRPr="00307D90">
        <w:rPr>
          <w:sz w:val="28"/>
          <w:szCs w:val="28"/>
        </w:rPr>
        <w:t>)</w:t>
      </w:r>
      <w:r>
        <w:rPr>
          <w:sz w:val="28"/>
          <w:szCs w:val="28"/>
        </w:rPr>
        <w:t xml:space="preserve"> не препятствовать общению ребенка с близкими родственниками в случае отказа родителей (одного из них</w:t>
      </w:r>
      <w:r w:rsidRPr="00307D90">
        <w:rPr>
          <w:sz w:val="28"/>
          <w:szCs w:val="28"/>
        </w:rPr>
        <w:t>)</w:t>
      </w:r>
      <w:r>
        <w:rPr>
          <w:sz w:val="28"/>
          <w:szCs w:val="28"/>
        </w:rPr>
        <w:t xml:space="preserve"> от предоставления близким родственникам ребенка возможности общения с ним.</w:t>
      </w:r>
    </w:p>
    <w:p w:rsidR="00185A29" w:rsidRPr="00307D90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2.1.3.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недействительным или раздельное проживание родителей не влияют на право ребенка. </w:t>
      </w:r>
    </w:p>
    <w:p w:rsidR="00185A29" w:rsidRPr="00307D90" w:rsidRDefault="00185A29" w:rsidP="00136E26">
      <w:pPr>
        <w:jc w:val="both"/>
        <w:rPr>
          <w:bCs/>
          <w:sz w:val="28"/>
          <w:szCs w:val="28"/>
        </w:rPr>
      </w:pPr>
    </w:p>
    <w:p w:rsidR="00185A29" w:rsidRPr="0024591C" w:rsidRDefault="00185A29" w:rsidP="00D157F1">
      <w:pPr>
        <w:jc w:val="center"/>
        <w:rPr>
          <w:bCs/>
          <w:sz w:val="28"/>
          <w:szCs w:val="28"/>
        </w:rPr>
      </w:pPr>
      <w:r w:rsidRPr="0024591C">
        <w:rPr>
          <w:bCs/>
          <w:sz w:val="28"/>
          <w:szCs w:val="28"/>
        </w:rPr>
        <w:t xml:space="preserve">2.2. Наименование </w:t>
      </w:r>
      <w:r>
        <w:rPr>
          <w:bCs/>
          <w:sz w:val="28"/>
          <w:szCs w:val="28"/>
        </w:rPr>
        <w:t xml:space="preserve">органа, </w:t>
      </w:r>
      <w:r w:rsidRPr="0024591C">
        <w:rPr>
          <w:bCs/>
          <w:sz w:val="28"/>
          <w:szCs w:val="28"/>
        </w:rPr>
        <w:t>предоставляющего государственную услугу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Государственную услугу предоставляет Администрация муниципального образования «Новодугинский район» Смоленской области.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 Администрации муниципального образования «Новодугинский район» Смоленской области, ответственным за предоставление государственной услуги, является о</w:t>
      </w:r>
      <w:r w:rsidRPr="00805E73">
        <w:rPr>
          <w:sz w:val="28"/>
          <w:szCs w:val="28"/>
        </w:rPr>
        <w:t xml:space="preserve">тдел по образованию </w:t>
      </w:r>
      <w:r>
        <w:rPr>
          <w:sz w:val="28"/>
          <w:szCs w:val="28"/>
        </w:rPr>
        <w:t>Администрации муниципального образования «Новодугинский район» Смоленской области (далее – орган опеки и попечительства).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предоставлении государственной услуги участвует Новодугинский МФЦ – филиал СОГБУ МФЦ. 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 Для предоставления государственной услуги не требуется обращения в иные органы государственной власти, органы местного самоуправления и организации.             </w:t>
      </w:r>
    </w:p>
    <w:p w:rsidR="00185A29" w:rsidRPr="00A661F0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805E73">
        <w:rPr>
          <w:sz w:val="28"/>
          <w:szCs w:val="28"/>
        </w:rPr>
        <w:t>. Запрещено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органы, организации, за исключением получения услуг, включенных в утвержденный областным нормативным правовым актом перечень услуг, которые являются необходимыми и обязательными для предоста</w:t>
      </w:r>
      <w:r>
        <w:rPr>
          <w:sz w:val="28"/>
          <w:szCs w:val="28"/>
        </w:rPr>
        <w:t>вления государственной услуги.         2.2.5. Орган опеки и попечительства</w:t>
      </w:r>
      <w:r w:rsidRPr="00A661F0">
        <w:rPr>
          <w:sz w:val="28"/>
          <w:szCs w:val="28"/>
        </w:rPr>
        <w:t xml:space="preserve"> при предоставлении государственной услуги не вправе требовать от заявителя:</w:t>
      </w:r>
    </w:p>
    <w:p w:rsidR="00185A29" w:rsidRPr="00A661F0" w:rsidRDefault="00185A29" w:rsidP="00136E26">
      <w:pPr>
        <w:ind w:firstLine="708"/>
        <w:jc w:val="both"/>
        <w:rPr>
          <w:sz w:val="28"/>
          <w:szCs w:val="28"/>
        </w:rPr>
      </w:pPr>
      <w:r w:rsidRPr="00A661F0">
        <w:rPr>
          <w:sz w:val="28"/>
          <w:szCs w:val="28"/>
        </w:rPr>
        <w:t>1)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85A29" w:rsidRPr="00A661F0" w:rsidRDefault="00185A29" w:rsidP="00136E26">
      <w:pPr>
        <w:ind w:firstLine="708"/>
        <w:jc w:val="both"/>
        <w:rPr>
          <w:sz w:val="28"/>
          <w:szCs w:val="28"/>
        </w:rPr>
      </w:pPr>
      <w:r w:rsidRPr="00A661F0">
        <w:rPr>
          <w:sz w:val="28"/>
          <w:szCs w:val="28"/>
        </w:rPr>
        <w:t xml:space="preserve"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</w:t>
      </w:r>
      <w:r w:rsidRPr="00A661F0">
        <w:rPr>
          <w:sz w:val="28"/>
          <w:szCs w:val="28"/>
        </w:rPr>
        <w:lastRenderedPageBreak/>
        <w:t>подведомственных органам местного самоуправления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в орган, предоставляющий государственную услугу, по собственной инициативе.</w:t>
      </w:r>
    </w:p>
    <w:p w:rsidR="00185A29" w:rsidRPr="00A661F0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2.2.6</w:t>
      </w:r>
      <w:r w:rsidRPr="00A661F0">
        <w:rPr>
          <w:sz w:val="28"/>
          <w:szCs w:val="28"/>
        </w:rPr>
        <w:t>. В случаях, когда при предоставлении государственной услуги возникает необходимость межведомственного и (или) межуровневого информационного взаимодействия, такое взаимодействие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185A29" w:rsidRDefault="00185A29" w:rsidP="00136E26">
      <w:pPr>
        <w:ind w:firstLine="708"/>
        <w:jc w:val="both"/>
        <w:outlineLvl w:val="1"/>
        <w:rPr>
          <w:color w:val="000000"/>
          <w:sz w:val="28"/>
          <w:szCs w:val="28"/>
        </w:rPr>
      </w:pPr>
      <w:r w:rsidRPr="00F973C0">
        <w:rPr>
          <w:sz w:val="28"/>
          <w:szCs w:val="28"/>
        </w:rPr>
        <w:t>2.2.</w:t>
      </w:r>
      <w:r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предоставлении услуги </w:t>
      </w:r>
      <w:r>
        <w:rPr>
          <w:color w:val="000000"/>
          <w:sz w:val="28"/>
          <w:szCs w:val="28"/>
        </w:rPr>
        <w:t xml:space="preserve">орган опеки и попечительства </w:t>
      </w:r>
      <w:r w:rsidRPr="00F973C0">
        <w:rPr>
          <w:color w:val="000000"/>
          <w:sz w:val="28"/>
          <w:szCs w:val="28"/>
        </w:rPr>
        <w:t xml:space="preserve">в целях получения документов (информации), либо осуществления согласований или иных действий, необходимых </w:t>
      </w:r>
      <w:r>
        <w:rPr>
          <w:color w:val="000000"/>
          <w:sz w:val="28"/>
          <w:szCs w:val="28"/>
        </w:rPr>
        <w:t>для предоставления государственной</w:t>
      </w:r>
      <w:r w:rsidRPr="00F973C0">
        <w:rPr>
          <w:color w:val="000000"/>
          <w:sz w:val="28"/>
          <w:szCs w:val="28"/>
        </w:rPr>
        <w:t xml:space="preserve"> услуги, в том числе по поручению заявителя,</w:t>
      </w:r>
      <w:r>
        <w:rPr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Администрациями сельских поселений Новодугинского района Смоленской области;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областным государственным бюджетным учреждением здравоохранения «Новодугинская центральная районная больница»;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отделом записи актов гражданского состояния Администрации муниципального образования «Новодугинский район» Смоленской области;</w:t>
      </w:r>
    </w:p>
    <w:p w:rsidR="00185A29" w:rsidRDefault="00185A29" w:rsidP="00336D12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клиентской службой (на правах группы)   Пенсионного Фонда Российской Федерации в Новодугинском районе;</w:t>
      </w:r>
    </w:p>
    <w:p w:rsidR="00185A29" w:rsidRDefault="00185A29" w:rsidP="00336D12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пунктом  полиции по Новодугинскому району МО МВД  России «Гагаринский»;</w:t>
      </w:r>
    </w:p>
    <w:p w:rsidR="00185A29" w:rsidRPr="00300273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другими учреждениями и организациями по вопросам </w:t>
      </w:r>
      <w:r w:rsidRPr="00300273">
        <w:rPr>
          <w:color w:val="000000"/>
          <w:sz w:val="28"/>
          <w:szCs w:val="28"/>
        </w:rPr>
        <w:t>предоставления  необходимых документов.</w:t>
      </w:r>
    </w:p>
    <w:p w:rsidR="00185A29" w:rsidRPr="00396D02" w:rsidRDefault="00185A29" w:rsidP="00136E26">
      <w:pPr>
        <w:ind w:firstLine="708"/>
        <w:jc w:val="both"/>
        <w:outlineLvl w:val="1"/>
        <w:rPr>
          <w:i/>
          <w:sz w:val="28"/>
          <w:szCs w:val="28"/>
        </w:rPr>
      </w:pPr>
      <w:r w:rsidRPr="00396D02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8. При получении государственной </w:t>
      </w:r>
      <w:r w:rsidRPr="00396D02">
        <w:rPr>
          <w:color w:val="000000"/>
          <w:sz w:val="28"/>
          <w:szCs w:val="28"/>
        </w:rPr>
        <w:t>услуги заявитель взаимодействует со следующими органами и организациями</w:t>
      </w:r>
      <w:r>
        <w:rPr>
          <w:color w:val="000000"/>
          <w:sz w:val="28"/>
          <w:szCs w:val="28"/>
        </w:rPr>
        <w:t>:</w:t>
      </w:r>
    </w:p>
    <w:p w:rsidR="00185A29" w:rsidRDefault="00185A29" w:rsidP="00136E26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Администрациями сельских поселений Новодугинского района Смоленской области;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областным государственным бюджетным учреждением здравоохранения «Новодугинская центральная районная больница»;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отделом записи актов гражданского состояния Администрации муниципального образования «Новодугинский район» Смоленской области;</w:t>
      </w:r>
    </w:p>
    <w:p w:rsidR="00185A29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клиентской службой (на правах группы)  Пенсионного Фонда Российской Федерации в Новодугинском районе;</w:t>
      </w:r>
    </w:p>
    <w:p w:rsidR="00185A29" w:rsidRDefault="00185A29" w:rsidP="00336D12">
      <w:pPr>
        <w:ind w:firstLine="696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пунктом  полиции по Новодугинскому району МО МВД  России«Гагаринский»;</w:t>
      </w:r>
    </w:p>
    <w:p w:rsidR="00185A29" w:rsidRPr="00300273" w:rsidRDefault="00185A29" w:rsidP="00136E26">
      <w:pPr>
        <w:ind w:firstLine="720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другими учреждениями и организациями по вопросам </w:t>
      </w:r>
      <w:r w:rsidRPr="00300273">
        <w:rPr>
          <w:color w:val="000000"/>
          <w:sz w:val="28"/>
          <w:szCs w:val="28"/>
        </w:rPr>
        <w:t>предоставления  необходимых документов.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2.3. Результат</w:t>
      </w:r>
      <w:r w:rsidRPr="00A24DC1">
        <w:rPr>
          <w:sz w:val="28"/>
          <w:szCs w:val="28"/>
        </w:rPr>
        <w:t xml:space="preserve"> предос</w:t>
      </w:r>
      <w:r>
        <w:rPr>
          <w:sz w:val="28"/>
          <w:szCs w:val="28"/>
        </w:rPr>
        <w:t>тавления государственной услуги</w:t>
      </w:r>
    </w:p>
    <w:p w:rsidR="00185A29" w:rsidRPr="004E1A06" w:rsidRDefault="00185A29" w:rsidP="004E1A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Процедура предоставления государственной услуги завершается </w:t>
      </w:r>
      <w:r w:rsidRPr="004E1A06">
        <w:rPr>
          <w:sz w:val="28"/>
          <w:szCs w:val="28"/>
        </w:rPr>
        <w:t>выдачей   разрешения (отказа в выдаче разрешения) на изменение  имени ребенка, не достигшего возраста 14 лет, а также  присвоенной ему фами</w:t>
      </w:r>
      <w:r>
        <w:rPr>
          <w:sz w:val="28"/>
          <w:szCs w:val="28"/>
        </w:rPr>
        <w:t>лии на фамилию другого родителя.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2.3.2. Результат предоставления государственной услуги может быть передан заявителю в очной или заочной форме, в одном или нескольких видах (бумажном, бумажно - электронном (посредством факса, электронной почты), электронном).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2.3.3. При очной форме получения результата предоставления государственной услуги заявитель обращается  в отдел по образованию Администрации муниципального образования «Новодугинский район» Смоленской области (орган опеки и попечительства) лично, предъявляя паспорт гражданина Российской Федерации или иной документ, удостоверяющий личность.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2.3.4. При очной форме получения результата предоставления государственной услуги заявителю выдается документ, заверенный рукописной подписью начальника отдела по образованию Администрации муниципального образования «Новодугинский район» Смоленской области.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2.3.5. При заочной форме получения результата предоставления государственной услуги в бумажном виде документ, заверенный рукописной подписью начальника отдела по образованию Администрации муниципального образования «Новодугинский район» Смоленской области, направляется заявителю по почте на адрес заявителя, указанный в запросе (обращении, заявлении).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2.3.6. При заочной форме получения результата предоставления государственной услуги в электронном виде документ, заверенный электронной цифровой подписью начальника отдела по образованию Администрации муниципального образования «Новодугинский район» Смоленской области направляется на адрес электронной почты, указанный в запросе (обращении, заявлении) и (или) передается на Единый портал, Региональный портал.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jc w:val="center"/>
        <w:rPr>
          <w:sz w:val="28"/>
          <w:szCs w:val="28"/>
        </w:rPr>
      </w:pPr>
      <w:r w:rsidRPr="00A24DC1">
        <w:rPr>
          <w:sz w:val="28"/>
          <w:szCs w:val="28"/>
        </w:rPr>
        <w:t>2.4. Срок предоставления государственной услуги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 w:rsidRPr="00805E73">
        <w:rPr>
          <w:sz w:val="28"/>
          <w:szCs w:val="28"/>
        </w:rPr>
        <w:t>2.4.1. Заявления граждан по  вопросам выдачи</w:t>
      </w:r>
      <w:r>
        <w:rPr>
          <w:sz w:val="28"/>
          <w:szCs w:val="28"/>
        </w:rPr>
        <w:t>решения, обязывающего родителей (одного из них) не препятствовать общению близких родственников с ребенком, поступившие в  орган опеки и попечительства</w:t>
      </w:r>
      <w:r w:rsidRPr="00805E73">
        <w:rPr>
          <w:sz w:val="28"/>
          <w:szCs w:val="28"/>
        </w:rPr>
        <w:t>, рассматриваются в 30-дневный срок с момента поступления обраще</w:t>
      </w:r>
      <w:r>
        <w:rPr>
          <w:sz w:val="28"/>
          <w:szCs w:val="28"/>
        </w:rPr>
        <w:t>ния.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</w:p>
    <w:p w:rsidR="00185A29" w:rsidRDefault="00185A29" w:rsidP="00136E26">
      <w:pPr>
        <w:ind w:firstLine="709"/>
        <w:jc w:val="center"/>
        <w:rPr>
          <w:sz w:val="28"/>
          <w:szCs w:val="28"/>
        </w:rPr>
      </w:pPr>
      <w:r w:rsidRPr="00A24DC1">
        <w:rPr>
          <w:sz w:val="28"/>
          <w:szCs w:val="28"/>
        </w:rPr>
        <w:t>2.5. Правовые основания предоставления государственной услуги</w:t>
      </w:r>
    </w:p>
    <w:p w:rsidR="00185A29" w:rsidRDefault="00185A29" w:rsidP="00136E26">
      <w:pPr>
        <w:ind w:firstLine="709"/>
        <w:rPr>
          <w:sz w:val="28"/>
          <w:szCs w:val="28"/>
        </w:rPr>
      </w:pPr>
      <w:r w:rsidRPr="00B54771">
        <w:rPr>
          <w:sz w:val="28"/>
          <w:szCs w:val="28"/>
        </w:rPr>
        <w:t>Предоставление государственной услуги осуществляется в соответствии с:- Семейным</w:t>
      </w:r>
      <w:r>
        <w:rPr>
          <w:sz w:val="28"/>
          <w:szCs w:val="28"/>
        </w:rPr>
        <w:t xml:space="preserve"> кодексом Российской Федерации;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 w:rsidRPr="00B54771">
        <w:rPr>
          <w:sz w:val="28"/>
          <w:szCs w:val="28"/>
        </w:rPr>
        <w:t>- Гражданским кодексом Российской Федерации;-  законом Смоленской области от 31.01.2008 № 6-з «Об организации и осуществлении деятельности по опеке и попечительству в Смоленской области»;-  законом Смоленской области от 31.01.2008 № 7-з «О наделении органов местного самоуправления муниципальных районов и городских округов Смоленской области государственными полномочиями по организации и осуществлению деятельнос</w:t>
      </w:r>
      <w:r>
        <w:rPr>
          <w:sz w:val="28"/>
          <w:szCs w:val="28"/>
        </w:rPr>
        <w:t xml:space="preserve">ти по опеке и попечительству»;         - Федеральным законом от 01.12.2014 № 419-ФЗ «О внесении </w:t>
      </w:r>
      <w:r>
        <w:rPr>
          <w:sz w:val="28"/>
          <w:szCs w:val="28"/>
        </w:rPr>
        <w:lastRenderedPageBreak/>
        <w:t>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инвалидов».</w:t>
      </w:r>
    </w:p>
    <w:p w:rsidR="00185A29" w:rsidRDefault="00185A29" w:rsidP="00136E26">
      <w:pPr>
        <w:jc w:val="both"/>
        <w:rPr>
          <w:b/>
          <w:sz w:val="28"/>
          <w:szCs w:val="28"/>
        </w:rPr>
      </w:pPr>
    </w:p>
    <w:p w:rsidR="00185A29" w:rsidRPr="00A43325" w:rsidRDefault="00185A29" w:rsidP="00136E26">
      <w:pPr>
        <w:jc w:val="center"/>
        <w:rPr>
          <w:sz w:val="28"/>
          <w:szCs w:val="28"/>
        </w:rPr>
      </w:pPr>
      <w:r w:rsidRPr="00A43325">
        <w:rPr>
          <w:sz w:val="28"/>
          <w:szCs w:val="28"/>
        </w:rPr>
        <w:t>2.6. Исчерпывающий перечень документов,  необходимых  для предоставления  государственной услуги</w:t>
      </w:r>
    </w:p>
    <w:p w:rsidR="00185A29" w:rsidRDefault="00185A29" w:rsidP="00136E26">
      <w:pPr>
        <w:jc w:val="both"/>
        <w:rPr>
          <w:b/>
          <w:sz w:val="28"/>
          <w:szCs w:val="28"/>
        </w:rPr>
      </w:pP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 w:rsidRPr="00B54771">
        <w:rPr>
          <w:sz w:val="28"/>
          <w:szCs w:val="28"/>
        </w:rPr>
        <w:t>2.6</w:t>
      </w:r>
      <w:r>
        <w:rPr>
          <w:sz w:val="28"/>
          <w:szCs w:val="28"/>
        </w:rPr>
        <w:t xml:space="preserve">.1. Для принятия  </w:t>
      </w:r>
      <w:r w:rsidRPr="00B54771">
        <w:rPr>
          <w:sz w:val="28"/>
          <w:szCs w:val="28"/>
        </w:rPr>
        <w:t>органом опеки и попечительства решения</w:t>
      </w:r>
      <w:r>
        <w:rPr>
          <w:sz w:val="28"/>
          <w:szCs w:val="28"/>
        </w:rPr>
        <w:t>,обязывающего родителей (одного из них) не препятствовать общению близких родственников с ребенком</w:t>
      </w:r>
      <w:r w:rsidRPr="00B54771">
        <w:rPr>
          <w:sz w:val="28"/>
          <w:szCs w:val="28"/>
        </w:rPr>
        <w:t>, граждане (гражданин) предоставляют следующий перечень документов:</w:t>
      </w:r>
      <w:r>
        <w:rPr>
          <w:sz w:val="28"/>
          <w:szCs w:val="28"/>
        </w:rPr>
        <w:t xml:space="preserve">          а) копию паспорта или иного документа, удостоверяющего личность заявителя (1, 3, 5, 14, 16, 17 страницы); 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 заявление близких родственников ребенка (дедушки, бабушки, братьев, сестер и других родственников);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копию документа, подтверждающего родственные связи с ребенком.</w:t>
      </w:r>
    </w:p>
    <w:p w:rsidR="00185A29" w:rsidRDefault="00185A29" w:rsidP="00136E26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35DB9">
        <w:rPr>
          <w:rFonts w:ascii="Times New Roman" w:hAnsi="Times New Roman"/>
          <w:sz w:val="28"/>
          <w:szCs w:val="28"/>
        </w:rPr>
        <w:t xml:space="preserve">2.6.2.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документы </w:t>
      </w:r>
      <w:r w:rsidRPr="00535DB9">
        <w:rPr>
          <w:rFonts w:ascii="Times New Roman" w:hAnsi="Times New Roman"/>
          <w:sz w:val="28"/>
          <w:szCs w:val="28"/>
        </w:rPr>
        <w:t xml:space="preserve">могут быть поданы гражданином в орган опеки и попечительства лично либо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535DB9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535DB9">
        <w:rPr>
          <w:rFonts w:ascii="Times New Roman" w:hAnsi="Times New Roman"/>
          <w:sz w:val="28"/>
          <w:szCs w:val="28"/>
        </w:rPr>
        <w:t>, регионального портала государственных и муниципальных услуг (функций) или официального сай</w:t>
      </w:r>
      <w:r>
        <w:rPr>
          <w:rFonts w:ascii="Times New Roman" w:hAnsi="Times New Roman"/>
          <w:sz w:val="28"/>
          <w:szCs w:val="28"/>
        </w:rPr>
        <w:t xml:space="preserve">та Администрации </w:t>
      </w:r>
      <w:r w:rsidRPr="00535DB9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 или через должностных лиц многофункциональных центров предоставления государственных и муниц</w:t>
      </w:r>
      <w:r>
        <w:rPr>
          <w:rFonts w:ascii="Times New Roman" w:hAnsi="Times New Roman"/>
          <w:sz w:val="28"/>
          <w:szCs w:val="28"/>
        </w:rPr>
        <w:t>ипальных услуг</w:t>
      </w:r>
      <w:r w:rsidRPr="00535DB9">
        <w:rPr>
          <w:rFonts w:ascii="Times New Roman" w:hAnsi="Times New Roman"/>
          <w:sz w:val="28"/>
          <w:szCs w:val="28"/>
        </w:rPr>
        <w:t>.</w:t>
      </w:r>
      <w:bookmarkStart w:id="6" w:name="P79"/>
      <w:bookmarkEnd w:id="6"/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5DB9">
        <w:rPr>
          <w:rFonts w:ascii="Times New Roman" w:hAnsi="Times New Roman"/>
          <w:sz w:val="28"/>
          <w:szCs w:val="28"/>
        </w:rPr>
        <w:t>В случае личного обращени</w:t>
      </w:r>
      <w:r>
        <w:rPr>
          <w:rFonts w:ascii="Times New Roman" w:hAnsi="Times New Roman"/>
          <w:sz w:val="28"/>
          <w:szCs w:val="28"/>
        </w:rPr>
        <w:t xml:space="preserve">я в орган опеки и попечительства </w:t>
      </w:r>
      <w:r w:rsidRPr="00535DB9">
        <w:rPr>
          <w:rFonts w:ascii="Times New Roman" w:hAnsi="Times New Roman"/>
          <w:sz w:val="28"/>
          <w:szCs w:val="28"/>
        </w:rPr>
        <w:t xml:space="preserve"> гражданин при подаче заявления должен предъявить паспорт или иной документ, удостоверяющий его личность.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2.6.3. Орган опеки и попечительства</w:t>
      </w:r>
      <w:r w:rsidRPr="00535DB9">
        <w:rPr>
          <w:rFonts w:ascii="Times New Roman" w:hAnsi="Times New Roman"/>
          <w:sz w:val="28"/>
          <w:szCs w:val="28"/>
        </w:rPr>
        <w:t xml:space="preserve"> в течение 2 рабочих дней со дня подачи заявления запрашивает у соответствующих уполномоченных органов подтверждение сведений, </w:t>
      </w:r>
      <w:r>
        <w:rPr>
          <w:rFonts w:ascii="Times New Roman" w:hAnsi="Times New Roman"/>
          <w:sz w:val="28"/>
          <w:szCs w:val="28"/>
        </w:rPr>
        <w:t>указанных гражданами в соответствии с абзацем четвертым пункта  2.6.1. настоящего Административного регламента.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35DB9">
        <w:rPr>
          <w:rFonts w:ascii="Times New Roman" w:hAnsi="Times New Roman"/>
          <w:sz w:val="28"/>
          <w:szCs w:val="28"/>
        </w:rPr>
        <w:t>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случае, если гражданином не были представлены копии документов, указанных в абзацах втором и четвертом пункта 2.6.1. настоящего Административного регламента, специалист органа опеки и попечительства изготавливает копии указанных документов самостоятельно (при наличии представленных гражданином оригиналов этих документов).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2.6.4. </w:t>
      </w:r>
      <w:r w:rsidRPr="0059098E">
        <w:rPr>
          <w:rFonts w:ascii="Times New Roman" w:hAnsi="Times New Roman"/>
          <w:sz w:val="28"/>
          <w:szCs w:val="28"/>
        </w:rPr>
        <w:t xml:space="preserve">В случае представления документов, предусмотренных подпунктом 2.6.1 настоящего Административного регламента, с использованием федеральной государственной информационной системы </w:t>
      </w:r>
      <w:r>
        <w:rPr>
          <w:rFonts w:ascii="Times New Roman" w:hAnsi="Times New Roman"/>
          <w:sz w:val="28"/>
          <w:szCs w:val="28"/>
        </w:rPr>
        <w:t>«</w:t>
      </w:r>
      <w:r w:rsidRPr="0059098E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>
        <w:rPr>
          <w:rFonts w:ascii="Times New Roman" w:hAnsi="Times New Roman"/>
          <w:sz w:val="28"/>
          <w:szCs w:val="28"/>
        </w:rPr>
        <w:t>»</w:t>
      </w:r>
      <w:r w:rsidRPr="0059098E">
        <w:rPr>
          <w:rFonts w:ascii="Times New Roman" w:hAnsi="Times New Roman"/>
          <w:sz w:val="28"/>
          <w:szCs w:val="28"/>
        </w:rPr>
        <w:t xml:space="preserve">, регионального портала государственных и муниципальных услуг (функций), официального сайта органа опеки и попечительства в информационно-телекоммуникационной сети "Интернет" либо </w:t>
      </w:r>
      <w:r w:rsidRPr="0059098E">
        <w:rPr>
          <w:rFonts w:ascii="Times New Roman" w:hAnsi="Times New Roman"/>
          <w:sz w:val="28"/>
          <w:szCs w:val="28"/>
        </w:rPr>
        <w:lastRenderedPageBreak/>
        <w:t xml:space="preserve">через должностных лиц многофункциональных центров предоставления государственных и муниципальных услуг, гражданин представляет </w:t>
      </w:r>
      <w:r>
        <w:rPr>
          <w:rFonts w:ascii="Times New Roman" w:hAnsi="Times New Roman"/>
          <w:sz w:val="28"/>
          <w:szCs w:val="28"/>
        </w:rPr>
        <w:t>специалисту органа опеки и попечительства</w:t>
      </w:r>
      <w:r w:rsidRPr="0059098E">
        <w:rPr>
          <w:rFonts w:ascii="Times New Roman" w:hAnsi="Times New Roman"/>
          <w:sz w:val="28"/>
          <w:szCs w:val="28"/>
        </w:rPr>
        <w:t xml:space="preserve">  оригиналы указанных документов. Отсутствие в органе опеки и попечительства оригиналов документов, предусмотренных подпунктом 2.6.1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9098E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на момент </w:t>
      </w:r>
      <w:r>
        <w:rPr>
          <w:rFonts w:ascii="Times New Roman" w:hAnsi="Times New Roman"/>
          <w:sz w:val="28"/>
          <w:szCs w:val="28"/>
        </w:rPr>
        <w:t xml:space="preserve">принятия решения, </w:t>
      </w:r>
      <w:r w:rsidRPr="00B160A9">
        <w:rPr>
          <w:rFonts w:ascii="Times New Roman" w:hAnsi="Times New Roman"/>
          <w:sz w:val="28"/>
          <w:szCs w:val="28"/>
        </w:rPr>
        <w:t>обязывающего родителей (одного из них) не препятствовать общению близких родственников с ребенком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9098E">
        <w:rPr>
          <w:rFonts w:ascii="Times New Roman" w:hAnsi="Times New Roman"/>
          <w:sz w:val="28"/>
          <w:szCs w:val="28"/>
        </w:rPr>
        <w:t xml:space="preserve">является основанием для отказа в выдаче </w:t>
      </w:r>
      <w:r>
        <w:rPr>
          <w:rFonts w:ascii="Times New Roman" w:hAnsi="Times New Roman"/>
          <w:sz w:val="28"/>
          <w:szCs w:val="28"/>
        </w:rPr>
        <w:t>решения,</w:t>
      </w:r>
      <w:r w:rsidRPr="00B160A9">
        <w:rPr>
          <w:rFonts w:ascii="Times New Roman" w:hAnsi="Times New Roman"/>
          <w:sz w:val="28"/>
          <w:szCs w:val="28"/>
        </w:rPr>
        <w:t xml:space="preserve"> обязывающего родителей (одного из них) не препятствовать общению близких родственников с ребенком</w:t>
      </w:r>
      <w:r>
        <w:rPr>
          <w:rFonts w:ascii="Times New Roman" w:hAnsi="Times New Roman"/>
          <w:sz w:val="28"/>
          <w:szCs w:val="28"/>
        </w:rPr>
        <w:t>.</w:t>
      </w:r>
    </w:p>
    <w:p w:rsidR="00185A29" w:rsidRPr="00136E26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6E26">
        <w:rPr>
          <w:rFonts w:ascii="Times New Roman" w:hAnsi="Times New Roman"/>
          <w:sz w:val="28"/>
          <w:szCs w:val="28"/>
        </w:rPr>
        <w:t>2.6.5. Документы, представляемые заявителем, должны соответствовать следующим требованиям: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документы не должны быть исполнены карандашом;</w:t>
      </w:r>
    </w:p>
    <w:p w:rsidR="00185A29" w:rsidRPr="00136E26" w:rsidRDefault="00185A29" w:rsidP="00136E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185A29" w:rsidRPr="00136E26" w:rsidRDefault="00185A29" w:rsidP="00136E26">
      <w:pPr>
        <w:ind w:firstLine="708"/>
        <w:jc w:val="both"/>
        <w:rPr>
          <w:sz w:val="28"/>
          <w:szCs w:val="28"/>
        </w:rPr>
      </w:pPr>
      <w:r w:rsidRPr="00136E26">
        <w:rPr>
          <w:sz w:val="28"/>
          <w:szCs w:val="28"/>
        </w:rPr>
        <w:t>2.6.6. Документы, необходимые для получения государственной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185A29" w:rsidRDefault="00185A29" w:rsidP="00136E26">
      <w:pPr>
        <w:jc w:val="both"/>
        <w:rPr>
          <w:sz w:val="28"/>
          <w:szCs w:val="28"/>
        </w:rPr>
      </w:pPr>
    </w:p>
    <w:p w:rsidR="00185A29" w:rsidRDefault="00185A29" w:rsidP="00136E26">
      <w:pPr>
        <w:jc w:val="center"/>
        <w:rPr>
          <w:sz w:val="28"/>
          <w:szCs w:val="28"/>
        </w:rPr>
      </w:pPr>
      <w:r w:rsidRPr="00BD31A5">
        <w:rPr>
          <w:sz w:val="28"/>
          <w:szCs w:val="28"/>
        </w:rPr>
        <w:t>2.7. Исчерпывающий перечень  оснований для отказа в приеме документов, необходимых для предоставления государственной услуги</w:t>
      </w:r>
    </w:p>
    <w:p w:rsidR="00185A29" w:rsidRPr="00BD31A5" w:rsidRDefault="00185A29" w:rsidP="00136E26">
      <w:pPr>
        <w:jc w:val="center"/>
        <w:rPr>
          <w:sz w:val="28"/>
          <w:szCs w:val="28"/>
        </w:rPr>
      </w:pPr>
    </w:p>
    <w:p w:rsidR="00185A29" w:rsidRDefault="00185A29" w:rsidP="00136E26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Основания для отказа в приеме документов, необходимых для предоставления государственной услуги, отсутствуют.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</w:p>
    <w:p w:rsidR="00185A29" w:rsidRPr="00BD31A5" w:rsidRDefault="00185A29" w:rsidP="00136E2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BD31A5">
        <w:rPr>
          <w:rFonts w:ascii="Times New Roman" w:hAnsi="Times New Roman"/>
          <w:bCs/>
          <w:sz w:val="28"/>
          <w:szCs w:val="28"/>
        </w:rPr>
        <w:t>2.8. Исчерпывающий перечень оснований для отказа в предоставлении государственной услуги</w:t>
      </w:r>
    </w:p>
    <w:p w:rsidR="00185A29" w:rsidRPr="00BD31A5" w:rsidRDefault="00185A29" w:rsidP="00136E2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Основанием для отказа в предоставлении государственной услуги является: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rFonts w:ascii="Times New Roman" w:hAnsi="Times New Roman"/>
          <w:bCs/>
          <w:sz w:val="28"/>
          <w:szCs w:val="28"/>
        </w:rPr>
        <w:t>подразделе 2.6.1 раздела 2.6 настоящего Административного регламента;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несоответствие документов требованиям, указанным в </w:t>
      </w:r>
      <w:r>
        <w:rPr>
          <w:rFonts w:ascii="Times New Roman" w:hAnsi="Times New Roman"/>
          <w:bCs/>
          <w:sz w:val="28"/>
          <w:szCs w:val="28"/>
        </w:rPr>
        <w:t>подразделе 2.6.5. раздела 2.6 настоящего Административного регламента</w:t>
      </w:r>
      <w:r>
        <w:rPr>
          <w:rFonts w:ascii="Times New Roman" w:hAnsi="Times New Roman"/>
          <w:sz w:val="28"/>
          <w:szCs w:val="28"/>
        </w:rPr>
        <w:t>;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выявление в представленных документах недостоверных сведений. Проверка </w:t>
      </w:r>
      <w:r>
        <w:rPr>
          <w:rFonts w:ascii="Times New Roman" w:hAnsi="Times New Roman"/>
          <w:sz w:val="28"/>
          <w:szCs w:val="28"/>
        </w:rPr>
        <w:lastRenderedPageBreak/>
        <w:t xml:space="preserve">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законодательством. 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85A29" w:rsidRPr="005A6D59" w:rsidRDefault="00185A29" w:rsidP="00136E26">
      <w:pPr>
        <w:jc w:val="center"/>
        <w:rPr>
          <w:sz w:val="28"/>
        </w:rPr>
      </w:pPr>
      <w:r w:rsidRPr="005A6D59">
        <w:rPr>
          <w:sz w:val="28"/>
        </w:rPr>
        <w:t>2.9. Взимание платы</w:t>
      </w:r>
      <w:r>
        <w:rPr>
          <w:sz w:val="28"/>
        </w:rPr>
        <w:t>, взимаемой с заявителя при предоставлении государственной услуги, и способы ее взимания</w:t>
      </w:r>
      <w:r w:rsidRPr="005A6D59">
        <w:rPr>
          <w:sz w:val="28"/>
        </w:rPr>
        <w:t xml:space="preserve"> за предоставление государственной услуги </w:t>
      </w:r>
    </w:p>
    <w:p w:rsidR="00185A29" w:rsidRDefault="00185A29" w:rsidP="00136E26">
      <w:pPr>
        <w:jc w:val="both"/>
      </w:pP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услуга предоставляется бесплатно. </w:t>
      </w:r>
    </w:p>
    <w:p w:rsidR="00185A29" w:rsidRDefault="00185A29" w:rsidP="00136E26"/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185A29" w:rsidRDefault="00185A29" w:rsidP="00136E26">
      <w:pPr>
        <w:ind w:firstLine="15"/>
        <w:rPr>
          <w:bCs/>
          <w:sz w:val="28"/>
          <w:szCs w:val="28"/>
        </w:rPr>
      </w:pPr>
    </w:p>
    <w:p w:rsidR="00185A29" w:rsidRPr="005A6D59" w:rsidRDefault="00185A29" w:rsidP="00136E2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предоставления государственной услуги не требуется получения иных услуг.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2.11. Максимальный срок 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Default="00185A29" w:rsidP="00136E26">
      <w:pPr>
        <w:ind w:firstLine="15"/>
        <w:jc w:val="both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 xml:space="preserve"> 2.11.1.</w:t>
      </w:r>
      <w:r>
        <w:rPr>
          <w:bCs/>
          <w:sz w:val="28"/>
          <w:szCs w:val="28"/>
        </w:rPr>
        <w:t xml:space="preserve"> Максимальный срок ожидания в очереди при подаче документов на получение государственной услуги – 15 минут.</w:t>
      </w:r>
    </w:p>
    <w:p w:rsidR="00185A29" w:rsidRDefault="00185A29" w:rsidP="00136E26">
      <w:pPr>
        <w:ind w:firstLine="1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2.11.2. Максимальный срок ожидания в очереди при  получении результата предоставления  государственной услуги – 15 минут.</w:t>
      </w:r>
    </w:p>
    <w:p w:rsidR="00185A29" w:rsidRDefault="00185A29" w:rsidP="00136E26">
      <w:pPr>
        <w:ind w:firstLine="15"/>
        <w:jc w:val="both"/>
        <w:rPr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2.12. Срок регистрации запроса заявителя о предоставлении государственной услуги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both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Срок регистрации запроса заявителя о предоставлении государственной услуги не должен превышать 15 минут.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Pr="005A6D59" w:rsidRDefault="00185A29" w:rsidP="00136E26">
      <w:pPr>
        <w:ind w:firstLine="15"/>
        <w:jc w:val="center"/>
        <w:rPr>
          <w:bCs/>
          <w:sz w:val="28"/>
          <w:szCs w:val="28"/>
        </w:rPr>
      </w:pPr>
      <w:r w:rsidRPr="005A6D59">
        <w:rPr>
          <w:bCs/>
          <w:sz w:val="28"/>
          <w:szCs w:val="28"/>
        </w:rPr>
        <w:t>2.13.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 предоставления государственной у</w:t>
      </w:r>
      <w:r>
        <w:rPr>
          <w:bCs/>
          <w:sz w:val="28"/>
          <w:szCs w:val="28"/>
        </w:rPr>
        <w:t>слуги</w:t>
      </w:r>
    </w:p>
    <w:p w:rsidR="00185A29" w:rsidRDefault="00185A29" w:rsidP="00136E26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Pr="00CE0086">
        <w:rPr>
          <w:sz w:val="28"/>
          <w:szCs w:val="28"/>
        </w:rPr>
        <w:t>Помещение, в котором предоставляется государственная услуга, должно быть оборудовано:</w:t>
      </w: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 w:rsidRPr="00CE0086">
        <w:rPr>
          <w:sz w:val="28"/>
          <w:szCs w:val="28"/>
        </w:rPr>
        <w:t>- местами для оформления документов (столом, письменными принадлежностями) и местом ожидания;</w:t>
      </w: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 w:rsidRPr="00CE0086">
        <w:rPr>
          <w:sz w:val="28"/>
          <w:szCs w:val="28"/>
        </w:rPr>
        <w:t>- информационной вывеской с указанием кабинета;</w:t>
      </w:r>
    </w:p>
    <w:p w:rsidR="00185A29" w:rsidRDefault="00185A29" w:rsidP="00136E26">
      <w:pPr>
        <w:ind w:firstLine="709"/>
        <w:jc w:val="both"/>
        <w:rPr>
          <w:sz w:val="28"/>
          <w:szCs w:val="28"/>
        </w:rPr>
      </w:pPr>
      <w:r w:rsidRPr="00CE0086">
        <w:rPr>
          <w:sz w:val="28"/>
          <w:szCs w:val="28"/>
        </w:rPr>
        <w:t>- ср</w:t>
      </w:r>
      <w:r>
        <w:rPr>
          <w:sz w:val="28"/>
          <w:szCs w:val="28"/>
        </w:rPr>
        <w:t>едствами противопожарной защиты;</w:t>
      </w:r>
    </w:p>
    <w:p w:rsidR="00185A29" w:rsidRPr="00CE0086" w:rsidRDefault="00185A29" w:rsidP="00136E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беспрепятственным доступом инвалидов для предоставления государственной услуги.</w:t>
      </w:r>
    </w:p>
    <w:p w:rsidR="00185A29" w:rsidRPr="00CE0086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2.13.2.  </w:t>
      </w:r>
      <w:r w:rsidRPr="00CE0086">
        <w:rPr>
          <w:sz w:val="28"/>
          <w:szCs w:val="28"/>
        </w:rPr>
        <w:t>Помещение должно быть оборудовано в соответствии с санитарными правилами и нормами, установленными действующим законодательством Российской Федерации.</w:t>
      </w:r>
    </w:p>
    <w:p w:rsidR="00185A29" w:rsidRDefault="00185A29" w:rsidP="00136E26">
      <w:pPr>
        <w:ind w:firstLine="660"/>
        <w:jc w:val="both"/>
        <w:rPr>
          <w:bCs/>
          <w:color w:val="000000"/>
          <w:sz w:val="28"/>
          <w:szCs w:val="28"/>
        </w:rPr>
      </w:pPr>
    </w:p>
    <w:p w:rsidR="00185A29" w:rsidRPr="002C10B9" w:rsidRDefault="00185A29" w:rsidP="00136E26">
      <w:pPr>
        <w:pStyle w:val="ConsPlusNormal"/>
        <w:ind w:firstLine="0"/>
        <w:jc w:val="center"/>
        <w:rPr>
          <w:rFonts w:ascii="Times New Roman" w:hAnsi="Times New Roman"/>
          <w:bCs/>
          <w:sz w:val="28"/>
          <w:szCs w:val="28"/>
        </w:rPr>
      </w:pPr>
      <w:r w:rsidRPr="002C10B9">
        <w:rPr>
          <w:rFonts w:ascii="Times New Roman" w:hAnsi="Times New Roman"/>
          <w:bCs/>
          <w:sz w:val="28"/>
          <w:szCs w:val="28"/>
        </w:rPr>
        <w:t>2.14. Показатели доступности и качества государственной услуги</w:t>
      </w:r>
    </w:p>
    <w:p w:rsidR="00185A29" w:rsidRDefault="00185A29" w:rsidP="00136E26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2.14.1. Показателями оценки доступности предоставления государственной услуги являются: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>1) транспортная доступность  к местам  предоставления  государственной услуги;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>2) обеспечение возможности направления комплекта документов в отран опеки и попечительства по электронной почте;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 xml:space="preserve">          3) обеспечение предоставления государственной услуги с использованием возможности Единого и Регионального порталов;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 xml:space="preserve">          4) размещение информации о порядке  предоставления  государственной услуги в сети  Интернет.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>2.14.2. Показателями оценки качества предоставления государственной услуги являются: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 стандарта  предоставления  государственной услуги;</w:t>
      </w: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 соблюдение сроков предоставления государственной услуги;</w:t>
      </w:r>
    </w:p>
    <w:p w:rsidR="00185A29" w:rsidRDefault="00185A29" w:rsidP="00136E26">
      <w:pPr>
        <w:jc w:val="both"/>
        <w:rPr>
          <w:sz w:val="28"/>
        </w:rPr>
      </w:pPr>
      <w:r>
        <w:rPr>
          <w:sz w:val="28"/>
        </w:rPr>
        <w:tab/>
        <w:t>3) количество взаимодействий заявителя с должностными лицами при предоставлении государственной услуги и соблюдение их продолжительности;</w:t>
      </w:r>
    </w:p>
    <w:p w:rsidR="00185A29" w:rsidRDefault="00185A29" w:rsidP="00136E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185A29" w:rsidRDefault="00185A29" w:rsidP="00136E26">
      <w:pPr>
        <w:ind w:firstLine="705"/>
        <w:jc w:val="both"/>
        <w:rPr>
          <w:sz w:val="28"/>
        </w:rPr>
      </w:pPr>
      <w:r>
        <w:rPr>
          <w:sz w:val="28"/>
        </w:rPr>
        <w:t>5) количество обоснованных жалоб организаций по вопросам качества и доступности предоставления государственной услуги.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Default="00185A29" w:rsidP="00136E2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3. Состав, последовательность и сроки выполнения административных процедур, требований к порядку их выполнения</w:t>
      </w:r>
    </w:p>
    <w:p w:rsidR="00185A29" w:rsidRDefault="00185A29" w:rsidP="00136E26">
      <w:pPr>
        <w:jc w:val="both"/>
      </w:pP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Исполнение государственной услуги включает в себя следующие административные процедуры:</w:t>
      </w:r>
    </w:p>
    <w:p w:rsidR="00185A29" w:rsidRDefault="00185A29" w:rsidP="00136E26">
      <w:pPr>
        <w:jc w:val="both"/>
        <w:rPr>
          <w:sz w:val="28"/>
        </w:rPr>
      </w:pPr>
      <w:r>
        <w:rPr>
          <w:bCs/>
          <w:color w:val="000000"/>
          <w:sz w:val="28"/>
          <w:szCs w:val="28"/>
        </w:rPr>
        <w:t xml:space="preserve">1) </w:t>
      </w:r>
      <w:r>
        <w:rPr>
          <w:sz w:val="28"/>
        </w:rPr>
        <w:t xml:space="preserve">прием и рассмотрение документов; </w:t>
      </w:r>
    </w:p>
    <w:p w:rsidR="00185A29" w:rsidRDefault="00185A29" w:rsidP="00136E26">
      <w:pPr>
        <w:ind w:firstLine="705"/>
        <w:jc w:val="both"/>
        <w:rPr>
          <w:sz w:val="28"/>
        </w:rPr>
      </w:pPr>
      <w:r>
        <w:rPr>
          <w:sz w:val="28"/>
        </w:rPr>
        <w:t>1.1) формирование и направление межведомственного запроса;</w:t>
      </w:r>
    </w:p>
    <w:p w:rsidR="00185A29" w:rsidRPr="00D67DC1" w:rsidRDefault="00185A29" w:rsidP="00D157F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7DC1">
        <w:rPr>
          <w:rFonts w:ascii="Times New Roman" w:hAnsi="Times New Roman"/>
          <w:sz w:val="28"/>
        </w:rPr>
        <w:t xml:space="preserve">2) принятие </w:t>
      </w:r>
      <w:r>
        <w:rPr>
          <w:rFonts w:ascii="Times New Roman" w:hAnsi="Times New Roman"/>
          <w:sz w:val="28"/>
        </w:rPr>
        <w:t xml:space="preserve">органом опеки и попечительства </w:t>
      </w:r>
      <w:r w:rsidRPr="00D67DC1">
        <w:rPr>
          <w:rFonts w:ascii="Times New Roman" w:hAnsi="Times New Roman"/>
          <w:sz w:val="28"/>
        </w:rPr>
        <w:t>решения</w:t>
      </w:r>
      <w:r>
        <w:rPr>
          <w:rFonts w:ascii="Times New Roman" w:hAnsi="Times New Roman"/>
          <w:sz w:val="28"/>
        </w:rPr>
        <w:t xml:space="preserve"> (или отказ в принятии решения),</w:t>
      </w:r>
      <w:r w:rsidRPr="00B160A9">
        <w:rPr>
          <w:rFonts w:ascii="Times New Roman" w:hAnsi="Times New Roman"/>
          <w:sz w:val="28"/>
          <w:szCs w:val="28"/>
        </w:rPr>
        <w:t>обязывающего родителей (одного из них) не препятствовать общению близких родс</w:t>
      </w:r>
      <w:r>
        <w:rPr>
          <w:rFonts w:ascii="Times New Roman" w:hAnsi="Times New Roman"/>
          <w:sz w:val="28"/>
          <w:szCs w:val="28"/>
        </w:rPr>
        <w:t>твенников с ребенком.</w:t>
      </w:r>
    </w:p>
    <w:p w:rsidR="00185A29" w:rsidRDefault="00185A29" w:rsidP="00D157F1">
      <w:pPr>
        <w:ind w:firstLine="709"/>
        <w:jc w:val="both"/>
        <w:rPr>
          <w:sz w:val="28"/>
        </w:rPr>
      </w:pPr>
      <w:r>
        <w:rPr>
          <w:sz w:val="28"/>
        </w:rPr>
        <w:t xml:space="preserve">3)  уведомление заявителя о принятом решении. 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Pr="009860B0" w:rsidRDefault="00185A29" w:rsidP="00136E26">
      <w:pPr>
        <w:ind w:firstLine="15"/>
        <w:jc w:val="center"/>
        <w:rPr>
          <w:bCs/>
          <w:sz w:val="28"/>
          <w:szCs w:val="28"/>
        </w:rPr>
      </w:pPr>
      <w:r w:rsidRPr="009860B0">
        <w:rPr>
          <w:bCs/>
          <w:sz w:val="28"/>
          <w:szCs w:val="28"/>
        </w:rPr>
        <w:t>3.1. Прием и регистрация документов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Основанием для начала исполнения административной процедуры </w:t>
      </w:r>
      <w:r>
        <w:rPr>
          <w:sz w:val="28"/>
          <w:szCs w:val="28"/>
        </w:rPr>
        <w:lastRenderedPageBreak/>
        <w:t xml:space="preserve">приема и регистрации  документов является личное обращение заявителя в  орган опеки и попечительства, Новодугинский МФЦ – СОГБУ МФЦ либо поступление запроса по почте, по информационно – телекоммуникационным сетям общего доступа, в том числе сети «Интернет», включая Единый портал, региональный портал  или подача комплекта документов в электронном виде через Единый или Региональный портал. </w:t>
      </w:r>
    </w:p>
    <w:p w:rsidR="00185A29" w:rsidRDefault="00185A29" w:rsidP="00336D12">
      <w:pPr>
        <w:ind w:firstLine="720"/>
        <w:jc w:val="both"/>
        <w:rPr>
          <w:sz w:val="28"/>
        </w:rPr>
      </w:pPr>
      <w:r>
        <w:rPr>
          <w:sz w:val="28"/>
        </w:rPr>
        <w:t>Специалист,   в обязанности которого входит принятие документов:</w:t>
      </w:r>
    </w:p>
    <w:p w:rsidR="00185A29" w:rsidRPr="00336D12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проверяет наличие всех необходимых документов в соответствии с перечнем, установленным пунктом 2.6.1. настоящего Административного регламента; </w:t>
      </w:r>
    </w:p>
    <w:p w:rsidR="00185A29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36D12">
        <w:rPr>
          <w:iCs/>
          <w:sz w:val="28"/>
        </w:rPr>
        <w:t xml:space="preserve">проверяет соответствие представленных документов требованиям, установленным пунктом </w:t>
      </w:r>
      <w:r w:rsidRPr="00336D12">
        <w:rPr>
          <w:sz w:val="28"/>
        </w:rPr>
        <w:t>2.6.5. настоящего Административного регламента;</w:t>
      </w:r>
    </w:p>
    <w:p w:rsidR="00185A29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36D12">
        <w:rPr>
          <w:iCs/>
          <w:sz w:val="28"/>
        </w:rPr>
        <w:t>регистрирует поступление запроса в соответствии с установленными правилами делопроизводства;</w:t>
      </w:r>
    </w:p>
    <w:p w:rsidR="00185A29" w:rsidRPr="00336D12" w:rsidRDefault="00185A29" w:rsidP="00336D12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336D12">
        <w:rPr>
          <w:iCs/>
          <w:sz w:val="28"/>
        </w:rPr>
        <w:t>по запросу заявителя сообщает номер и дату регистрации запроса.</w:t>
      </w:r>
    </w:p>
    <w:p w:rsidR="00185A29" w:rsidRPr="00BB20DB" w:rsidRDefault="00185A29" w:rsidP="00336D12">
      <w:pPr>
        <w:ind w:firstLine="709"/>
        <w:jc w:val="both"/>
        <w:rPr>
          <w:i/>
          <w:iCs/>
          <w:sz w:val="28"/>
        </w:rPr>
      </w:pPr>
      <w:r>
        <w:rPr>
          <w:iCs/>
          <w:sz w:val="28"/>
        </w:rPr>
        <w:t>Заявления, поданные в форме электронного документа, регистрируются с учетом требований делопроизводства в течение рабочего дня в день их поступления.</w:t>
      </w:r>
    </w:p>
    <w:p w:rsidR="00185A29" w:rsidRPr="00BB20DB" w:rsidRDefault="00185A29" w:rsidP="00336D1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Результатом административной процедуры является прием и регистрация специалистом, в обязанности которого входит принятие документов, принятых документов.</w:t>
      </w:r>
    </w:p>
    <w:p w:rsidR="00185A29" w:rsidRPr="007C5D69" w:rsidRDefault="00185A29" w:rsidP="00336D12">
      <w:pPr>
        <w:ind w:firstLine="709"/>
        <w:jc w:val="both"/>
        <w:rPr>
          <w:iCs/>
          <w:sz w:val="28"/>
        </w:rPr>
      </w:pPr>
      <w:r>
        <w:rPr>
          <w:iCs/>
          <w:sz w:val="28"/>
        </w:rPr>
        <w:t>Продолжительности административной процедуры не более 1 дня.</w:t>
      </w:r>
    </w:p>
    <w:p w:rsidR="00185A29" w:rsidRDefault="00185A29" w:rsidP="00136E26">
      <w:pPr>
        <w:ind w:firstLine="705"/>
        <w:jc w:val="both"/>
        <w:rPr>
          <w:sz w:val="28"/>
        </w:rPr>
      </w:pPr>
      <w:r w:rsidRPr="007C5D69">
        <w:rPr>
          <w:sz w:val="28"/>
        </w:rPr>
        <w:t>3.1.2. В</w:t>
      </w:r>
      <w:r>
        <w:rPr>
          <w:sz w:val="28"/>
        </w:rPr>
        <w:t xml:space="preserve"> случае несоответствия установленным требованиям содержания или оформления представленных гражданином документов, а также отсутствия необходимых документов специалист сообщает гражданину о необходимости представить недостающие или исправленные, или оформленные надлежащим образом документы. </w:t>
      </w:r>
    </w:p>
    <w:p w:rsidR="00185A29" w:rsidRDefault="00185A29" w:rsidP="00136E26">
      <w:pPr>
        <w:ind w:firstLine="705"/>
        <w:jc w:val="both"/>
        <w:rPr>
          <w:sz w:val="28"/>
        </w:rPr>
      </w:pPr>
      <w:r>
        <w:rPr>
          <w:sz w:val="28"/>
        </w:rPr>
        <w:t>3.1.3. Отсчет 30-дневного срока рассмотрения документов гражданина в случаях, указанных в пункте 3.1.2. настоящего Административного регламента, происходит с момента поступления недостающих или исправленных, или оформленных надлежащим образом документов.</w:t>
      </w:r>
    </w:p>
    <w:p w:rsidR="00185A29" w:rsidRDefault="00185A29" w:rsidP="00136E26">
      <w:pPr>
        <w:ind w:firstLine="690"/>
        <w:jc w:val="both"/>
        <w:rPr>
          <w:sz w:val="28"/>
        </w:rPr>
      </w:pPr>
      <w:r>
        <w:rPr>
          <w:sz w:val="28"/>
        </w:rPr>
        <w:t>3.1.4. При несогласии гражданина представить недостающие или исправленные, или оформленные надлежащим образом документы либо невозможности их предоставления, специалист готовит письменный мотивированный отказ в предоставлении государственной услуги, который подписывается начальником органа опеки и попечительства и направляется заявителю в течение 10 дней со дня принятия решения.</w:t>
      </w:r>
    </w:p>
    <w:p w:rsidR="00185A29" w:rsidRDefault="00185A29" w:rsidP="00136E26">
      <w:pPr>
        <w:jc w:val="both"/>
      </w:pPr>
    </w:p>
    <w:p w:rsidR="00185A29" w:rsidRDefault="00185A29" w:rsidP="00136E26">
      <w:pPr>
        <w:ind w:firstLine="15"/>
        <w:jc w:val="center"/>
      </w:pPr>
    </w:p>
    <w:p w:rsidR="00185A29" w:rsidRPr="007C5D69" w:rsidRDefault="00185A29" w:rsidP="00136E26">
      <w:pPr>
        <w:jc w:val="center"/>
        <w:rPr>
          <w:bCs/>
          <w:sz w:val="28"/>
          <w:szCs w:val="28"/>
        </w:rPr>
      </w:pPr>
      <w:r w:rsidRPr="007C5D69">
        <w:rPr>
          <w:bCs/>
          <w:sz w:val="28"/>
          <w:szCs w:val="28"/>
        </w:rPr>
        <w:t>3.2. Уведомление заявителя о принятом решении.</w:t>
      </w:r>
    </w:p>
    <w:p w:rsidR="00185A29" w:rsidRDefault="00185A29" w:rsidP="00136E26">
      <w:pPr>
        <w:ind w:firstLine="15"/>
        <w:jc w:val="center"/>
        <w:rPr>
          <w:b/>
          <w:bCs/>
          <w:sz w:val="28"/>
          <w:szCs w:val="28"/>
        </w:rPr>
      </w:pPr>
    </w:p>
    <w:p w:rsidR="00185A29" w:rsidRDefault="00185A29" w:rsidP="00136E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3.2.1. Основанием для начала данной административной процедуры является  принятое решение, обязывающее родителей (одного из них) не препятствовать общению близких родственников с ребенком.</w:t>
      </w: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3.2.2.Решение, обязывающее родителей (одного из них) не препятствовать общению близких родственников с ребенком, направляется (вручается) </w:t>
      </w:r>
      <w:r>
        <w:rPr>
          <w:sz w:val="28"/>
          <w:szCs w:val="28"/>
        </w:rPr>
        <w:lastRenderedPageBreak/>
        <w:t>специалистом органа опеки попечительство заявителю в течение 3 дней с момента его подписания.</w:t>
      </w:r>
    </w:p>
    <w:p w:rsidR="00185A29" w:rsidRDefault="00185A29" w:rsidP="00136E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3.2.3. Копия решения вместе с оригиналами документов, представленных заявителем, хранятся в органе опеки и попечительства.</w:t>
      </w:r>
    </w:p>
    <w:p w:rsidR="00185A29" w:rsidRDefault="00185A29" w:rsidP="00136E26">
      <w:pPr>
        <w:ind w:firstLine="720"/>
        <w:jc w:val="both"/>
        <w:rPr>
          <w:sz w:val="28"/>
          <w:szCs w:val="28"/>
        </w:rPr>
      </w:pPr>
    </w:p>
    <w:p w:rsidR="00185A29" w:rsidRPr="00AA5BA2" w:rsidRDefault="00185A29" w:rsidP="00136E26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4. Формы контроля  за исполнением Административного регламента</w:t>
      </w:r>
    </w:p>
    <w:p w:rsidR="00185A29" w:rsidRDefault="00185A29" w:rsidP="00136E26">
      <w:pPr>
        <w:jc w:val="both"/>
        <w:rPr>
          <w:b/>
          <w:bCs/>
          <w:sz w:val="28"/>
          <w:szCs w:val="28"/>
        </w:rPr>
      </w:pPr>
    </w:p>
    <w:p w:rsidR="00185A29" w:rsidRDefault="00185A29" w:rsidP="00D15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 осуществляется руководителем органа опеки и попечительства не реже двух раз в год. </w:t>
      </w:r>
    </w:p>
    <w:p w:rsidR="00185A29" w:rsidRPr="00D56BA9" w:rsidRDefault="00185A29" w:rsidP="00D157F1">
      <w:pPr>
        <w:ind w:firstLine="709"/>
        <w:jc w:val="both"/>
        <w:rPr>
          <w:bCs/>
          <w:sz w:val="28"/>
          <w:szCs w:val="28"/>
        </w:rPr>
      </w:pPr>
      <w:r w:rsidRPr="00D56BA9">
        <w:rPr>
          <w:bCs/>
          <w:sz w:val="28"/>
          <w:szCs w:val="28"/>
        </w:rPr>
        <w:t>4.1.2. Текущий контроль моет быть плановым (осуществляться на основании полугодовых или годовых планов работы) и внеплановым (проводится по конкретному обращению заявителя или иных заинтересованных лиц).</w:t>
      </w:r>
    </w:p>
    <w:p w:rsidR="00185A29" w:rsidRDefault="00185A29" w:rsidP="00136E26">
      <w:pPr>
        <w:jc w:val="center"/>
        <w:rPr>
          <w:b/>
          <w:sz w:val="28"/>
        </w:rPr>
      </w:pPr>
    </w:p>
    <w:p w:rsidR="00185A29" w:rsidRPr="00CE0086" w:rsidRDefault="00185A29" w:rsidP="00136E26">
      <w:pPr>
        <w:ind w:left="5720" w:firstLine="709"/>
        <w:rPr>
          <w:sz w:val="28"/>
          <w:szCs w:val="28"/>
        </w:rPr>
      </w:pPr>
    </w:p>
    <w:p w:rsidR="00185A29" w:rsidRPr="00F82618" w:rsidRDefault="00185A29" w:rsidP="00F82618">
      <w:pPr>
        <w:jc w:val="center"/>
        <w:rPr>
          <w:rFonts w:eastAsia="SimSun"/>
          <w:sz w:val="28"/>
          <w:szCs w:val="28"/>
        </w:rPr>
      </w:pPr>
      <w:r w:rsidRPr="00F82618">
        <w:rPr>
          <w:rFonts w:eastAsia="SimSun"/>
          <w:b/>
          <w:bCs/>
          <w:sz w:val="28"/>
          <w:szCs w:val="28"/>
        </w:rPr>
        <w:t>5. Досудебный (внесудебный) порядок обжалования решений</w:t>
      </w:r>
      <w:r>
        <w:rPr>
          <w:rFonts w:eastAsia="SimSun"/>
          <w:b/>
          <w:bCs/>
          <w:sz w:val="28"/>
          <w:szCs w:val="28"/>
        </w:rPr>
        <w:t xml:space="preserve"> </w:t>
      </w:r>
      <w:r w:rsidRPr="00F82618">
        <w:rPr>
          <w:rFonts w:eastAsia="SimSun"/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rFonts w:eastAsia="SimSun"/>
          <w:b/>
          <w:bCs/>
          <w:sz w:val="28"/>
          <w:szCs w:val="28"/>
        </w:rPr>
        <w:t xml:space="preserve"> </w:t>
      </w:r>
      <w:r w:rsidRPr="00F82618">
        <w:rPr>
          <w:rFonts w:eastAsia="SimSun"/>
          <w:b/>
          <w:bCs/>
          <w:sz w:val="28"/>
          <w:szCs w:val="28"/>
        </w:rPr>
        <w:t>государственную услугу, а также должностных лиц или муниципальных</w:t>
      </w:r>
    </w:p>
    <w:p w:rsidR="00185A29" w:rsidRPr="00F82618" w:rsidRDefault="00185A29" w:rsidP="00F82618">
      <w:pPr>
        <w:jc w:val="center"/>
        <w:rPr>
          <w:rFonts w:eastAsia="SimSun"/>
          <w:b/>
          <w:bCs/>
          <w:sz w:val="28"/>
          <w:szCs w:val="28"/>
        </w:rPr>
      </w:pPr>
      <w:r w:rsidRPr="00F82618">
        <w:rPr>
          <w:rFonts w:eastAsia="SimSun"/>
          <w:b/>
          <w:bCs/>
          <w:sz w:val="28"/>
          <w:szCs w:val="28"/>
        </w:rPr>
        <w:t>служащих</w:t>
      </w:r>
    </w:p>
    <w:p w:rsidR="00185A29" w:rsidRPr="00F82618" w:rsidRDefault="00185A29" w:rsidP="00F82618">
      <w:pPr>
        <w:jc w:val="both"/>
        <w:rPr>
          <w:rFonts w:eastAsia="SimSun"/>
          <w:sz w:val="28"/>
          <w:szCs w:val="28"/>
        </w:rPr>
      </w:pP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sz w:val="28"/>
          <w:szCs w:val="28"/>
        </w:rPr>
        <w:t xml:space="preserve">5.1. Заявитель вправе подать жалобу на решения и (или) действия (бездействие) </w:t>
      </w:r>
      <w:r w:rsidRPr="00F82618">
        <w:rPr>
          <w:rFonts w:eastAsia="SimSun"/>
          <w:sz w:val="28"/>
          <w:szCs w:val="28"/>
        </w:rPr>
        <w:t xml:space="preserve">принятых (осуществляемых) в ходе предоставления государственной услуги должностными лицами, муниципальными служащими органа, предоставляющего государственную услугу, в досудебном (внесудебном) порядке. 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5.2. Информация о порядке обжалования решений и действий (бездействия) органа, предоставляющего государственную услугу, а также должностных лиц или муниципальных служащих размещается: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1) на информационных стендах Администрации;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2) на Интернет – сайте Администрации: http//www.novodugino.ru в информационно – телекоммуникационных сетях общего пользования (в том числе в сети Интернет);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5.3. Заявитель может обратиться с жалобой</w:t>
      </w:r>
      <w:r>
        <w:rPr>
          <w:rFonts w:eastAsia="SimSun"/>
          <w:sz w:val="28"/>
          <w:szCs w:val="28"/>
        </w:rPr>
        <w:t xml:space="preserve"> </w:t>
      </w:r>
      <w:r w:rsidRPr="00F82618">
        <w:rPr>
          <w:sz w:val="28"/>
          <w:szCs w:val="28"/>
          <w:shd w:val="clear" w:color="auto" w:fill="FFFFFF"/>
        </w:rPr>
        <w:t>в том числе</w:t>
      </w:r>
      <w:r w:rsidRPr="00F82618">
        <w:rPr>
          <w:rFonts w:eastAsia="SimSun"/>
          <w:sz w:val="28"/>
          <w:szCs w:val="28"/>
        </w:rPr>
        <w:t xml:space="preserve"> в следующих случаях: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1) нарушение срока регистрации запроса о предоставлении государственной услуги.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2)нарушение срока предоставления государственной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3) требование у заявителя документов или информации либо осуществления </w:t>
      </w:r>
      <w:r w:rsidRPr="00F82618">
        <w:rPr>
          <w:sz w:val="28"/>
          <w:szCs w:val="28"/>
          <w:shd w:val="clear" w:color="auto" w:fill="FFFFFF"/>
        </w:rPr>
        <w:lastRenderedPageBreak/>
        <w:t>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муниципальной услуги;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услуги, у заявителя;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85A29" w:rsidRPr="00F82618" w:rsidRDefault="00185A29" w:rsidP="00D157F1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7) отказ органа, предоставляющего государственную услугу, должностного лица органа, предоставляющего государственную услугу, многофункционального центра, работника многофункционального центра, организаций, предусмотренных </w:t>
      </w:r>
      <w:hyperlink w:anchor="dst100352#dst100352" w:history="1">
        <w:r w:rsidRPr="00F82618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 xml:space="preserve">,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;</w:t>
      </w:r>
    </w:p>
    <w:p w:rsidR="00185A29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8) нарушение срока или порядка выдачи документов по результатам предоставления государственной услуги;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9) </w:t>
      </w:r>
      <w:r w:rsidRPr="00F82618">
        <w:rPr>
          <w:rFonts w:eastAsia="SimSun"/>
          <w:sz w:val="28"/>
          <w:szCs w:val="28"/>
        </w:rPr>
        <w:t xml:space="preserve">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</w:t>
      </w:r>
      <w:r w:rsidRPr="00F82618">
        <w:rPr>
          <w:rFonts w:eastAsia="SimSun"/>
          <w:sz w:val="28"/>
          <w:szCs w:val="28"/>
        </w:rPr>
        <w:lastRenderedPageBreak/>
        <w:t xml:space="preserve">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rFonts w:eastAsia="SimSun"/>
            <w:sz w:val="28"/>
            <w:szCs w:val="28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rFonts w:eastAsia="SimSun"/>
          <w:sz w:val="28"/>
          <w:szCs w:val="28"/>
        </w:rPr>
        <w:t>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w:anchor="dst290#dst290" w:history="1">
        <w:r w:rsidRPr="00F82618">
          <w:rPr>
            <w:sz w:val="28"/>
            <w:szCs w:val="28"/>
            <w:shd w:val="clear" w:color="auto" w:fill="FFFFFF"/>
          </w:rPr>
          <w:t>пунктом 4 части 1 статьи 7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 xml:space="preserve"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объёме в порядке, определённом </w:t>
      </w:r>
      <w:hyperlink w:anchor="dst100354#dst100354" w:history="1">
        <w:r w:rsidRPr="00F82618">
          <w:rPr>
            <w:sz w:val="28"/>
            <w:szCs w:val="28"/>
            <w:shd w:val="clear" w:color="auto" w:fill="FFFFFF"/>
          </w:rPr>
          <w:t>частью 1.3 статьи 16</w:t>
        </w:r>
      </w:hyperlink>
      <w:r w:rsidRPr="00F82618">
        <w:rPr>
          <w:rFonts w:eastAsia="SimSun"/>
          <w:sz w:val="28"/>
          <w:szCs w:val="28"/>
          <w:shd w:val="clear" w:color="auto" w:fill="FFFFFF"/>
        </w:rPr>
        <w:t>Федерального закона № 210-ФЗ</w:t>
      </w:r>
      <w:r w:rsidRPr="00F82618">
        <w:rPr>
          <w:sz w:val="28"/>
          <w:szCs w:val="28"/>
          <w:shd w:val="clear" w:color="auto" w:fill="FFFFFF"/>
        </w:rPr>
        <w:t>.</w:t>
      </w:r>
    </w:p>
    <w:p w:rsidR="00185A29" w:rsidRPr="00F82618" w:rsidRDefault="00185A29" w:rsidP="00D157F1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Администрацию, структурное подразделение,</w:t>
      </w:r>
      <w:r>
        <w:rPr>
          <w:rFonts w:eastAsia="SimSun"/>
          <w:sz w:val="28"/>
          <w:szCs w:val="28"/>
        </w:rPr>
        <w:t xml:space="preserve"> </w:t>
      </w:r>
      <w:r w:rsidRPr="00F82618">
        <w:rPr>
          <w:rFonts w:eastAsia="SimSun"/>
          <w:sz w:val="28"/>
          <w:szCs w:val="28"/>
        </w:rPr>
        <w:t xml:space="preserve">предоставляющее государственную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 (далее – органы, предоставляющие государственную услугу).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подаются руководителям этих организаций.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5.5. Жалоба на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государственного или муниципального служащего, руководителя органа, предоставляющего государственную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Жалоба на решения и действия (бездействие) </w:t>
      </w:r>
      <w:r w:rsidRPr="00F82618">
        <w:rPr>
          <w:rFonts w:eastAsia="SimSun"/>
          <w:sz w:val="28"/>
          <w:szCs w:val="28"/>
        </w:rPr>
        <w:lastRenderedPageBreak/>
        <w:t xml:space="preserve">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 Жалоба на решения и действия (бездействие) организаций, предусмотренных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приёме заявителя.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5.6. Жалоба должна содержать: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муниципального  служащего, решения и действия (бездействие) которых обжалуются;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sz w:val="28"/>
          <w:szCs w:val="28"/>
          <w:shd w:val="clear" w:color="auto" w:fill="FFFFFF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sz w:val="28"/>
          <w:szCs w:val="28"/>
          <w:shd w:val="clear" w:color="auto" w:fill="FFFFFF"/>
        </w:rPr>
        <w:t xml:space="preserve">3) </w:t>
      </w:r>
      <w:r w:rsidRPr="00F82618">
        <w:rPr>
          <w:rFonts w:eastAsia="SimSun"/>
          <w:sz w:val="28"/>
          <w:szCs w:val="28"/>
        </w:rPr>
        <w:t>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служащего, многофункционального центра, работника многофункционального центр;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sz w:val="28"/>
          <w:szCs w:val="28"/>
          <w:shd w:val="clear" w:color="auto" w:fill="FFFFFF"/>
        </w:rPr>
        <w:t>4) доводы, на основании которых заявитель не согласен с решениями и действиями (бездействием)</w:t>
      </w:r>
      <w:r w:rsidRPr="00F82618">
        <w:rPr>
          <w:rFonts w:eastAsia="SimSun"/>
          <w:sz w:val="28"/>
          <w:szCs w:val="28"/>
        </w:rPr>
        <w:t xml:space="preserve"> органа, предоставляющего государственную услугу, должностного лица органа, предоставляющего государственную услугу, либо муниципального служащего,</w:t>
      </w:r>
      <w:r w:rsidRPr="00F82618">
        <w:rPr>
          <w:sz w:val="28"/>
          <w:szCs w:val="28"/>
          <w:shd w:val="clear" w:color="auto" w:fill="FFFFFF"/>
        </w:rPr>
        <w:t xml:space="preserve"> многофункционального центра, работника многофункционального центра, организаций, предусмотренных </w:t>
      </w:r>
      <w:hyperlink w:anchor="dst100352#dst100352" w:history="1">
        <w:r w:rsidRPr="00F82618">
          <w:rPr>
            <w:sz w:val="28"/>
            <w:szCs w:val="28"/>
            <w:shd w:val="clear" w:color="auto" w:fill="FFFFFF"/>
          </w:rPr>
          <w:t>частью 1.1 статьи 16</w:t>
        </w:r>
      </w:hyperlink>
      <w:r w:rsidRPr="00F82618">
        <w:rPr>
          <w:sz w:val="28"/>
          <w:szCs w:val="28"/>
          <w:shd w:val="clear" w:color="auto" w:fill="FFFFFF"/>
        </w:rPr>
        <w:t xml:space="preserve">  Федерального закона, их работников.</w:t>
      </w:r>
    </w:p>
    <w:p w:rsidR="00185A29" w:rsidRPr="00F82618" w:rsidRDefault="00185A29" w:rsidP="00D157F1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5.7. Жалоба, поступившая в орган, предоставляющий государственную услугу, многофункциональный центр, учредителю многофункционального центра, в организации, предусмотренные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либо вышестоящий орган (при его наличии), подлежит рассмотрению в течение пятнадцати рабочих дней со дня её регистрации, а в случае обжалования отказа органа, предоставляющего государственную услугу, многофункционального центра, организаций, предусмотренных </w:t>
      </w:r>
      <w:hyperlink w:anchor="dst100352#dst100352" w:history="1">
        <w:r w:rsidRPr="00F82618">
          <w:rPr>
            <w:rFonts w:eastAsia="SimSun"/>
            <w:sz w:val="28"/>
            <w:szCs w:val="28"/>
          </w:rPr>
          <w:t>частью 1.1 статьи 16</w:t>
        </w:r>
      </w:hyperlink>
      <w:r w:rsidRPr="00F82618">
        <w:rPr>
          <w:rFonts w:eastAsia="SimSun"/>
          <w:sz w:val="28"/>
          <w:szCs w:val="28"/>
        </w:rPr>
        <w:t xml:space="preserve"> Федерального закона № 210-ФЗ, в</w:t>
      </w:r>
      <w:r>
        <w:rPr>
          <w:rFonts w:eastAsia="SimSun"/>
          <w:sz w:val="28"/>
          <w:szCs w:val="28"/>
        </w:rPr>
        <w:t xml:space="preserve"> </w:t>
      </w:r>
      <w:r w:rsidRPr="00F82618">
        <w:rPr>
          <w:rFonts w:eastAsia="SimSun"/>
          <w:sz w:val="28"/>
          <w:szCs w:val="28"/>
        </w:rPr>
        <w:t>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lastRenderedPageBreak/>
        <w:t>5.8. По результатам рассмотрения жалобы орган, предоставляющий государственную услугу, принимает одно из следующих решений: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субъектов Российской Федерации, муниципальными правовыми актами;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>2) в удовлетворении жалобы отказывается.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>5.9. Не позднее дня, следующего за днём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5.9.1. В случае признания жалобы подлежащей удовлетворению в ответе заявителю даётся информация о действиях, осуществляемых органом, предоставляющим государственную услугу, многофункциональным центром,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5.9.2.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5.10. Уполномоченный на рассмотрение жалобы орган вправе оставить жалобу без ответа в следующих случаях: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5.10.1. Наличие в жалобе нецензурных либо оскорбительных выражений, угроз жизни, здоровью и имуществу лица, участвующего в предоставлении государственной услуги, а также членам его семьи.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В данном случае возможно сообщить заявителю о недопустимости злоупотребления правом.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5.10.2. В случае если текст письменной жалобы не поддаётся прочтению.</w:t>
      </w:r>
    </w:p>
    <w:p w:rsidR="00185A29" w:rsidRPr="00F82618" w:rsidRDefault="00185A29" w:rsidP="00D157F1">
      <w:pPr>
        <w:ind w:firstLine="709"/>
        <w:jc w:val="both"/>
        <w:rPr>
          <w:sz w:val="28"/>
          <w:szCs w:val="28"/>
          <w:shd w:val="clear" w:color="auto" w:fill="FFFFFF"/>
        </w:rPr>
      </w:pPr>
      <w:r w:rsidRPr="00F82618">
        <w:rPr>
          <w:sz w:val="28"/>
          <w:szCs w:val="28"/>
          <w:shd w:val="clear" w:color="auto" w:fill="FFFFFF"/>
        </w:rPr>
        <w:t>В данном случае об этом в течение семи дней со дня регистрации жалобы сообщается лицу, направившему жалобу, если его фамилия и почтовый адрес поддаются прочтению.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 xml:space="preserve">5.11. Уполномоченный на рассмотрение жалобы орган отказывает в удовлетворении жалобы в следующих случаях: 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185A29" w:rsidRPr="00F82618" w:rsidRDefault="00185A29" w:rsidP="00F82618">
      <w:pPr>
        <w:ind w:firstLine="709"/>
        <w:jc w:val="both"/>
        <w:rPr>
          <w:rFonts w:eastAsia="SimSun"/>
          <w:sz w:val="28"/>
          <w:szCs w:val="28"/>
        </w:rPr>
      </w:pPr>
      <w:r w:rsidRPr="00F82618">
        <w:rPr>
          <w:rFonts w:eastAsia="SimSun"/>
          <w:sz w:val="28"/>
          <w:szCs w:val="28"/>
        </w:rPr>
        <w:t>в) наличие решения по жалобе, принятого ранее в отношении того же заявителя и по тому же предмету.</w:t>
      </w:r>
    </w:p>
    <w:p w:rsidR="00185A29" w:rsidRPr="00F82618" w:rsidRDefault="00185A29" w:rsidP="00F82618">
      <w:pPr>
        <w:ind w:firstLine="709"/>
        <w:jc w:val="both"/>
        <w:rPr>
          <w:sz w:val="28"/>
          <w:szCs w:val="28"/>
        </w:rPr>
      </w:pPr>
      <w:r w:rsidRPr="00F82618">
        <w:rPr>
          <w:sz w:val="28"/>
          <w:szCs w:val="28"/>
        </w:rPr>
        <w:t>5.12. Заявители вправе обжаловать решения, принятые в ходе предоставления государственной услуги, действия (бездействие) должностных лиц органов местного самоуправления, предоставляющих государственную услугу, в судебном порядке.</w:t>
      </w:r>
    </w:p>
    <w:p w:rsidR="00185A29" w:rsidRPr="007F38A2" w:rsidRDefault="00185A29" w:rsidP="007F38A2">
      <w:pPr>
        <w:ind w:firstLine="709"/>
        <w:jc w:val="both"/>
        <w:rPr>
          <w:rFonts w:eastAsia="SimSun"/>
          <w:sz w:val="28"/>
          <w:szCs w:val="28"/>
        </w:rPr>
        <w:sectPr w:rsidR="00185A29" w:rsidRPr="007F38A2" w:rsidSect="00136E26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continuous"/>
          <w:pgSz w:w="11906" w:h="16838"/>
          <w:pgMar w:top="1134" w:right="567" w:bottom="1134" w:left="1134" w:header="720" w:footer="720" w:gutter="0"/>
          <w:cols w:space="720"/>
          <w:titlePg/>
          <w:docGrid w:linePitch="360"/>
        </w:sectPr>
      </w:pPr>
    </w:p>
    <w:p w:rsidR="00185A29" w:rsidRDefault="00185A29" w:rsidP="007F38A2">
      <w:pPr>
        <w:rPr>
          <w:sz w:val="22"/>
          <w:szCs w:val="22"/>
        </w:rPr>
      </w:pPr>
    </w:p>
    <w:p w:rsidR="00185A29" w:rsidRPr="007F38A2" w:rsidRDefault="00185A29" w:rsidP="00D157F1">
      <w:pPr>
        <w:spacing w:before="120"/>
        <w:ind w:left="5670"/>
        <w:jc w:val="center"/>
        <w:rPr>
          <w:rFonts w:eastAsia="SimSun"/>
          <w:sz w:val="24"/>
          <w:szCs w:val="24"/>
        </w:rPr>
      </w:pPr>
      <w:r w:rsidRPr="007F38A2">
        <w:rPr>
          <w:rFonts w:eastAsia="SimSun"/>
          <w:sz w:val="24"/>
          <w:szCs w:val="24"/>
        </w:rPr>
        <w:t>Приложение № 1</w:t>
      </w:r>
    </w:p>
    <w:p w:rsidR="00185A29" w:rsidRPr="007F38A2" w:rsidRDefault="00185A29" w:rsidP="007F38A2">
      <w:pPr>
        <w:ind w:left="5670" w:right="-2"/>
        <w:jc w:val="both"/>
        <w:rPr>
          <w:sz w:val="22"/>
          <w:szCs w:val="22"/>
        </w:rPr>
      </w:pPr>
      <w:r w:rsidRPr="007F38A2">
        <w:rPr>
          <w:rFonts w:eastAsia="SimSun"/>
          <w:sz w:val="24"/>
          <w:szCs w:val="24"/>
        </w:rPr>
        <w:t xml:space="preserve">к </w:t>
      </w:r>
      <w:r w:rsidRPr="007F38A2">
        <w:rPr>
          <w:rFonts w:eastAsia="SimSun"/>
          <w:sz w:val="22"/>
          <w:szCs w:val="22"/>
        </w:rPr>
        <w:t xml:space="preserve">Административному регламенту по предоставлению государственной услуги </w:t>
      </w:r>
      <w:r w:rsidRPr="007F38A2">
        <w:rPr>
          <w:color w:val="000000"/>
          <w:sz w:val="22"/>
          <w:szCs w:val="22"/>
        </w:rPr>
        <w:t>«Принятие органом опеки и попечительства решения,</w:t>
      </w:r>
      <w:r>
        <w:rPr>
          <w:color w:val="000000"/>
          <w:sz w:val="22"/>
          <w:szCs w:val="22"/>
        </w:rPr>
        <w:t xml:space="preserve"> </w:t>
      </w:r>
      <w:r w:rsidRPr="007F38A2">
        <w:rPr>
          <w:color w:val="000000"/>
          <w:sz w:val="22"/>
          <w:szCs w:val="22"/>
        </w:rPr>
        <w:t>обязывающего родителей (одного из них)не препятствовать общению близких</w:t>
      </w:r>
      <w:bookmarkStart w:id="7" w:name="_Hlk45008348"/>
      <w:r>
        <w:rPr>
          <w:color w:val="000000"/>
          <w:sz w:val="22"/>
          <w:szCs w:val="22"/>
        </w:rPr>
        <w:t xml:space="preserve"> </w:t>
      </w:r>
      <w:r w:rsidRPr="007F38A2">
        <w:rPr>
          <w:color w:val="000000"/>
          <w:sz w:val="22"/>
          <w:szCs w:val="22"/>
        </w:rPr>
        <w:t>родственников с ребенком</w:t>
      </w:r>
      <w:r w:rsidRPr="007F38A2">
        <w:rPr>
          <w:sz w:val="22"/>
          <w:szCs w:val="22"/>
        </w:rPr>
        <w:t>»</w:t>
      </w:r>
    </w:p>
    <w:bookmarkEnd w:id="7"/>
    <w:p w:rsidR="00185A29" w:rsidRDefault="00185A29" w:rsidP="007F38A2">
      <w:pPr>
        <w:rPr>
          <w:sz w:val="22"/>
          <w:szCs w:val="22"/>
        </w:rPr>
      </w:pPr>
    </w:p>
    <w:p w:rsidR="00185A29" w:rsidRPr="007F38A2" w:rsidRDefault="00185A29" w:rsidP="007F38A2">
      <w:pPr>
        <w:ind w:left="5940"/>
        <w:jc w:val="right"/>
        <w:rPr>
          <w:sz w:val="22"/>
          <w:szCs w:val="22"/>
        </w:rPr>
      </w:pPr>
      <w:r w:rsidRPr="00E567D3">
        <w:rPr>
          <w:sz w:val="22"/>
          <w:szCs w:val="22"/>
        </w:rPr>
        <w:t>форма</w:t>
      </w:r>
    </w:p>
    <w:p w:rsidR="00185A29" w:rsidRDefault="00185A29" w:rsidP="00136E26">
      <w:pPr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98"/>
        <w:gridCol w:w="5181"/>
      </w:tblGrid>
      <w:tr w:rsidR="00185A29" w:rsidTr="00657112">
        <w:tc>
          <w:tcPr>
            <w:tcW w:w="5098" w:type="dxa"/>
          </w:tcPr>
          <w:p w:rsidR="00185A29" w:rsidRDefault="00185A29" w:rsidP="00657112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185A29" w:rsidRDefault="00185A29" w:rsidP="006571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   отдела по      образованию Администрации             муниципального образования      «Новодугинский район» Смоленской области</w:t>
            </w:r>
          </w:p>
          <w:p w:rsidR="00185A29" w:rsidRDefault="00185A29" w:rsidP="00657112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</w:tc>
      </w:tr>
      <w:tr w:rsidR="00185A29" w:rsidTr="00657112">
        <w:tc>
          <w:tcPr>
            <w:tcW w:w="5098" w:type="dxa"/>
          </w:tcPr>
          <w:p w:rsidR="00185A29" w:rsidRDefault="00185A29" w:rsidP="0065711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185A29" w:rsidRDefault="00185A29" w:rsidP="006571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81" w:type="dxa"/>
          </w:tcPr>
          <w:p w:rsidR="00185A29" w:rsidRDefault="00185A29" w:rsidP="006571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__________________________________,</w:t>
            </w:r>
          </w:p>
          <w:p w:rsidR="00185A29" w:rsidRPr="00E567D3" w:rsidRDefault="00185A29" w:rsidP="00657112">
            <w:pPr>
              <w:jc w:val="both"/>
              <w:rPr>
                <w:sz w:val="22"/>
                <w:szCs w:val="22"/>
              </w:rPr>
            </w:pPr>
            <w:r w:rsidRPr="00E567D3">
              <w:rPr>
                <w:sz w:val="22"/>
                <w:szCs w:val="22"/>
              </w:rPr>
              <w:t xml:space="preserve"> (Ф.И.О. </w:t>
            </w:r>
            <w:r>
              <w:rPr>
                <w:sz w:val="22"/>
                <w:szCs w:val="22"/>
              </w:rPr>
              <w:t xml:space="preserve">(при наличии) </w:t>
            </w:r>
            <w:r w:rsidRPr="00E567D3">
              <w:rPr>
                <w:sz w:val="22"/>
                <w:szCs w:val="22"/>
              </w:rPr>
              <w:t>заявителя)</w:t>
            </w:r>
          </w:p>
          <w:p w:rsidR="00185A29" w:rsidRDefault="00185A29" w:rsidP="00657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 по адресу: ___________</w:t>
            </w:r>
          </w:p>
          <w:p w:rsidR="00185A29" w:rsidRDefault="00185A29" w:rsidP="0065711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</w:t>
            </w:r>
          </w:p>
          <w:p w:rsidR="00185A29" w:rsidRPr="00E567D3" w:rsidRDefault="00185A29" w:rsidP="00657112">
            <w:pPr>
              <w:jc w:val="both"/>
              <w:rPr>
                <w:sz w:val="22"/>
                <w:szCs w:val="22"/>
              </w:rPr>
            </w:pPr>
            <w:r w:rsidRPr="00E567D3">
              <w:rPr>
                <w:sz w:val="22"/>
                <w:szCs w:val="22"/>
              </w:rPr>
              <w:t>( адрес, контактный телефон,</w:t>
            </w:r>
            <w:r w:rsidRPr="00E567D3">
              <w:rPr>
                <w:sz w:val="22"/>
                <w:szCs w:val="22"/>
                <w:lang w:val="en-US"/>
              </w:rPr>
              <w:t>e</w:t>
            </w:r>
            <w:r w:rsidRPr="00E567D3">
              <w:rPr>
                <w:sz w:val="22"/>
                <w:szCs w:val="22"/>
              </w:rPr>
              <w:t>-</w:t>
            </w:r>
            <w:r w:rsidRPr="00E567D3">
              <w:rPr>
                <w:sz w:val="22"/>
                <w:szCs w:val="22"/>
                <w:lang w:val="en-US"/>
              </w:rPr>
              <w:t>mail</w:t>
            </w:r>
            <w:r w:rsidRPr="00E567D3">
              <w:rPr>
                <w:sz w:val="22"/>
                <w:szCs w:val="22"/>
              </w:rPr>
              <w:t>)</w:t>
            </w:r>
          </w:p>
          <w:p w:rsidR="00185A29" w:rsidRDefault="00185A29" w:rsidP="00657112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__________________________________</w:t>
            </w:r>
          </w:p>
        </w:tc>
      </w:tr>
    </w:tbl>
    <w:p w:rsidR="00185A29" w:rsidRDefault="00185A29" w:rsidP="00136E26">
      <w:pPr>
        <w:jc w:val="center"/>
      </w:pPr>
    </w:p>
    <w:p w:rsidR="00185A29" w:rsidRDefault="00185A29" w:rsidP="00136E26">
      <w:pPr>
        <w:pStyle w:val="ConsPlusNonformat"/>
        <w:widowControl/>
      </w:pPr>
    </w:p>
    <w:p w:rsidR="00185A29" w:rsidRDefault="00185A29" w:rsidP="00136E26">
      <w:pPr>
        <w:pStyle w:val="ConsPlusNonformat"/>
        <w:widowControl/>
      </w:pPr>
    </w:p>
    <w:p w:rsidR="00185A29" w:rsidRDefault="00185A29" w:rsidP="00136E26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Default="00185A29" w:rsidP="00136E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 Вас обязать родителей (одного из них) не препятствовать общению с моим</w:t>
      </w: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85A29" w:rsidRPr="00E567D3" w:rsidRDefault="00185A29" w:rsidP="00136E26">
      <w:pPr>
        <w:jc w:val="both"/>
        <w:rPr>
          <w:sz w:val="22"/>
          <w:szCs w:val="22"/>
        </w:rPr>
      </w:pPr>
      <w:r w:rsidRPr="00E567D3">
        <w:rPr>
          <w:sz w:val="22"/>
          <w:szCs w:val="22"/>
        </w:rPr>
        <w:t>Ф.И.О. ребенка (родственная связь)</w:t>
      </w: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 года рождения.</w:t>
      </w:r>
    </w:p>
    <w:p w:rsidR="00185A29" w:rsidRPr="00E567D3" w:rsidRDefault="00185A29" w:rsidP="00136E26">
      <w:pPr>
        <w:jc w:val="both"/>
        <w:rPr>
          <w:sz w:val="22"/>
          <w:szCs w:val="22"/>
        </w:rPr>
      </w:pPr>
    </w:p>
    <w:p w:rsidR="00185A29" w:rsidRDefault="00185A29" w:rsidP="00136E2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85A29" w:rsidRPr="00E567D3" w:rsidRDefault="00185A29" w:rsidP="00136E2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___________________     ______________________                                                                                                                               </w:t>
      </w:r>
      <w:r w:rsidRPr="00E567D3">
        <w:rPr>
          <w:rFonts w:ascii="Times New Roman" w:hAnsi="Times New Roman" w:cs="Times New Roman"/>
          <w:sz w:val="22"/>
          <w:szCs w:val="22"/>
        </w:rPr>
        <w:t>дата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подпись                                    расшифровка подписи</w:t>
      </w:r>
    </w:p>
    <w:p w:rsidR="00185A29" w:rsidRDefault="00185A29" w:rsidP="00136E26">
      <w:pPr>
        <w:ind w:left="5812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7F38A2">
      <w:pPr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Default="00185A29" w:rsidP="00136E26">
      <w:pPr>
        <w:ind w:left="5812"/>
        <w:jc w:val="right"/>
        <w:rPr>
          <w:sz w:val="16"/>
          <w:szCs w:val="16"/>
        </w:rPr>
      </w:pPr>
    </w:p>
    <w:p w:rsidR="00185A29" w:rsidRPr="00D74D75" w:rsidRDefault="00185A29" w:rsidP="00512E41">
      <w:pPr>
        <w:ind w:right="1699"/>
        <w:jc w:val="right"/>
      </w:pPr>
      <w:r>
        <w:lastRenderedPageBreak/>
        <w:t xml:space="preserve">                                                                                       </w:t>
      </w:r>
      <w:r w:rsidRPr="00D74D75">
        <w:t>Приложение № 2</w:t>
      </w:r>
    </w:p>
    <w:p w:rsidR="00185A29" w:rsidRPr="00D74D75" w:rsidRDefault="00185A29" w:rsidP="00D74D75">
      <w:pPr>
        <w:ind w:left="5670" w:right="-2"/>
        <w:jc w:val="both"/>
      </w:pPr>
      <w:r w:rsidRPr="007F38A2">
        <w:rPr>
          <w:rFonts w:eastAsia="SimSun"/>
        </w:rPr>
        <w:t xml:space="preserve">к Административному регламенту  по предоставлению государственной услуги </w:t>
      </w:r>
      <w:r w:rsidRPr="00D74D75">
        <w:rPr>
          <w:color w:val="000000"/>
        </w:rPr>
        <w:t>«Принятие органом опеки и попечительства решения,</w:t>
      </w:r>
      <w:r>
        <w:rPr>
          <w:color w:val="000000"/>
        </w:rPr>
        <w:t xml:space="preserve"> </w:t>
      </w:r>
      <w:r w:rsidRPr="00D74D75">
        <w:rPr>
          <w:color w:val="000000"/>
        </w:rPr>
        <w:t>обязывающего родителей (одного из них)не препятствовать общению   близких</w:t>
      </w:r>
      <w:r>
        <w:rPr>
          <w:color w:val="000000"/>
        </w:rPr>
        <w:t xml:space="preserve"> </w:t>
      </w:r>
      <w:r w:rsidRPr="00D74D75">
        <w:rPr>
          <w:color w:val="000000"/>
        </w:rPr>
        <w:t>родственников с ребенком</w:t>
      </w:r>
      <w:r w:rsidRPr="00D74D75">
        <w:t>»</w:t>
      </w:r>
    </w:p>
    <w:p w:rsidR="00185A29" w:rsidRDefault="00185A29" w:rsidP="00136E26">
      <w:pPr>
        <w:jc w:val="both"/>
        <w:rPr>
          <w:sz w:val="16"/>
          <w:szCs w:val="16"/>
        </w:rPr>
      </w:pPr>
    </w:p>
    <w:p w:rsidR="00185A29" w:rsidRPr="00D74D75" w:rsidRDefault="00185A29" w:rsidP="00D74D75">
      <w:pPr>
        <w:widowControl/>
        <w:suppressAutoHyphens/>
        <w:autoSpaceDN/>
        <w:adjustRightInd/>
        <w:jc w:val="center"/>
        <w:rPr>
          <w:b/>
          <w:sz w:val="24"/>
          <w:szCs w:val="24"/>
          <w:lang w:eastAsia="ar-SA"/>
        </w:rPr>
      </w:pPr>
      <w:r w:rsidRPr="00D74D75">
        <w:rPr>
          <w:b/>
          <w:sz w:val="24"/>
          <w:szCs w:val="24"/>
          <w:lang w:eastAsia="ar-SA"/>
        </w:rPr>
        <w:t>Блок-схема предоставления государственной услуги</w:t>
      </w:r>
    </w:p>
    <w:p w:rsidR="00185A29" w:rsidRPr="00AB1CD8" w:rsidRDefault="00D00A7F" w:rsidP="00D74D75">
      <w:pPr>
        <w:rPr>
          <w:sz w:val="2"/>
          <w:szCs w:val="2"/>
        </w:rPr>
      </w:pPr>
      <w:r>
        <w:rPr>
          <w:noProof/>
          <w:sz w:val="24"/>
          <w:szCs w:val="24"/>
          <w:lang w:eastAsia="ar-SA"/>
        </w:rPr>
      </w:r>
      <w:r>
        <w:rPr>
          <w:noProof/>
          <w:sz w:val="24"/>
          <w:szCs w:val="24"/>
          <w:lang w:eastAsia="ar-SA"/>
        </w:rPr>
        <w:pict>
          <v:group id="Group 40" o:spid="_x0000_s1026" style="width:422.9pt;height:603pt;mso-position-horizontal-relative:char;mso-position-vertical-relative:line" coordsize="8457,12059">
            <v:rect id="Rectangle 41" o:spid="_x0000_s1027" style="position:absolute;top:1;width:8457;height:1205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" filled="f" strokecolor="white" strokeweight=".2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8" type="#_x0000_t202" style="position:absolute;left:2519;width:3058;height:35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BTgxAAAANoAAAAPAAAAZHJzL2Rvd25yZXYueG1sRI9Ba8JA&#10;FITvBf/D8oTe6saW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CG4FODEAAAA2g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   Начало</w:t>
                    </w:r>
                  </w:p>
                </w:txbxContent>
              </v:textbox>
            </v:shape>
            <v:shape id="Text Box 43" o:spid="_x0000_s1029" type="#_x0000_t202" style="position:absolute;left:2519;top:719;width:3058;height:3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r>
                      <w:t xml:space="preserve">      Прием документов</w:t>
                    </w:r>
                  </w:p>
                </w:txbxContent>
              </v:textbox>
            </v:shape>
            <v:shape id="Text Box 44" o:spid="_x0000_s1030" type="#_x0000_t202" style="position:absolute;left:6300;top:720;width:2157;height:1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Возвращение</w:t>
                    </w:r>
                  </w:p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документов на</w:t>
                    </w:r>
                  </w:p>
                  <w:p w:rsidR="00185A29" w:rsidRDefault="00185A29" w:rsidP="00D74D75">
                    <w:r>
                      <w:rPr>
                        <w:b/>
                      </w:rPr>
                      <w:t xml:space="preserve">        доработку</w:t>
                    </w:r>
                  </w:p>
                </w:txbxContent>
              </v:textbox>
            </v:shape>
            <v:shape id="Text Box 45" o:spid="_x0000_s1031" type="#_x0000_t202" style="position:absolute;left:2519;top:2159;width:3058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" strokeweight=".26mm">
              <v:textbox>
                <w:txbxContent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Проверка  на комплектность</w:t>
                    </w:r>
                  </w:p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документов</w:t>
                    </w:r>
                  </w:p>
                  <w:p w:rsidR="00185A29" w:rsidRDefault="00185A29" w:rsidP="00D74D75"/>
                </w:txbxContent>
              </v:textbox>
            </v:shape>
            <v:shape id="Text Box 46" o:spid="_x0000_s1032" type="#_x0000_t202" style="position:absolute;left:2340;top:3600;width:3777;height:90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" strokeweight=".26mm">
              <v:textbox>
                <w:txbxContent>
                  <w:p w:rsidR="00185A29" w:rsidRDefault="00185A29" w:rsidP="00D74D75">
                    <w:r>
                      <w:t xml:space="preserve">     Регистрация документов в книге           регистрации входящих документов</w:t>
                    </w:r>
                  </w:p>
                </w:txbxContent>
              </v:textbox>
            </v:shape>
            <v:shape id="Text Box 47" o:spid="_x0000_s1033" type="#_x0000_t202" style="position:absolute;left:2339;top:5039;width:3778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" strokeweight=".26mm">
              <v:textbox>
                <w:txbxContent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Проверка документов на соответствие</w:t>
                    </w:r>
                  </w:p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требованиям п.2.6. настоящего административного   регламента</w:t>
                    </w:r>
                  </w:p>
                </w:txbxContent>
              </v:textbox>
            </v:shape>
            <v:shape id="Text Box 48" o:spid="_x0000_s1034" type="#_x0000_t202" style="position:absolute;left:3059;top:6120;width:1797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" strokeweight=".26mm">
              <v:textbox>
                <w:txbxContent>
                  <w:p w:rsidR="00185A29" w:rsidRPr="00D74D75" w:rsidRDefault="00185A29" w:rsidP="00D74D75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D74D75">
                      <w:rPr>
                        <w:sz w:val="16"/>
                        <w:szCs w:val="16"/>
                      </w:rPr>
                      <w:t>Имеются основания  для отказа по п.2.8.</w:t>
                    </w:r>
                  </w:p>
                </w:txbxContent>
              </v:textbox>
            </v:shape>
            <v:shape id="Text Box 49" o:spid="_x0000_s1035" type="#_x0000_t202" style="position:absolute;left:5399;top:7921;width:2516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Оформляется путевка-  </w:t>
                    </w:r>
                  </w:p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направление</w:t>
                    </w:r>
                  </w:p>
                </w:txbxContent>
              </v:textbox>
            </v:shape>
            <v:shape id="Text Box 50" o:spid="_x0000_s1036" type="#_x0000_t202" style="position:absolute;left:899;top:7921;width:2700;height:71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Готовится проект </w:t>
                    </w:r>
                  </w:p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уведомления об отказе</w:t>
                    </w:r>
                  </w:p>
                </w:txbxContent>
              </v:textbox>
            </v:shape>
            <v:shape id="Text Box 51" o:spid="_x0000_s1037" type="#_x0000_t202" style="position:absolute;left:5399;top:9539;width:2516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Выдача заявителю путевки-  </w:t>
                    </w:r>
                  </w:p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              направления</w:t>
                    </w:r>
                  </w:p>
                </w:txbxContent>
              </v:textbox>
            </v:shape>
            <v:shape id="Text Box 52" o:spid="_x0000_s1038" type="#_x0000_t202" style="position:absolute;left:720;top:9180;width:2699;height:12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" strokeweight=".26mm">
              <v:textbox>
                <w:txbxContent>
                  <w:p w:rsidR="00185A29" w:rsidRDefault="00185A29" w:rsidP="00D74D7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Выдача заявителю уведомления об отказе в предоставлении государственной услуге</w:t>
                    </w:r>
                  </w:p>
                </w:txbxContent>
              </v:textbox>
            </v:shape>
            <v:shape id="Text Box 53" o:spid="_x0000_s1039" type="#_x0000_t202" style="position:absolute;left:5218;top:11160;width:2878;height:71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              Конец</w:t>
                    </w:r>
                  </w:p>
                </w:txbxContent>
              </v:textbox>
            </v:shape>
            <v:shape id="Text Box 54" o:spid="_x0000_s1040" type="#_x0000_t202" style="position:absolute;left:719;top:11159;width:2878;height:7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Конец</w:t>
                    </w:r>
                  </w:p>
                </w:txbxContent>
              </v:textbox>
            </v:shape>
            <v:line id="Line 55" o:spid="_x0000_s1041" style="position:absolute;visibility:visible" from="3959,360" to="3959,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" strokeweight=".26mm">
              <v:stroke endarrow="block" joinstyle="miter"/>
            </v:line>
            <v:line id="Line 56" o:spid="_x0000_s1042" style="position:absolute;visibility:visible" from="3959,1080" to="3959,2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" strokeweight=".26mm">
              <v:stroke endarrow="block" joinstyle="miter"/>
            </v:line>
            <v:line id="Line 57" o:spid="_x0000_s1043" style="position:absolute;visibility:visible" from="3959,2700" to="3959,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" strokeweight=".26mm">
              <v:stroke endarrow="block" joinstyle="miter"/>
            </v:line>
            <v:line id="Line 58" o:spid="_x0000_s1044" style="position:absolute;visibility:visible" from="3959,4320" to="3959,4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" strokeweight=".26mm">
              <v:stroke endarrow="block" joinstyle="miter"/>
            </v:line>
            <v:line id="Line 59" o:spid="_x0000_s1045" style="position:absolute;visibility:visible" from="3959,4500" to="3959,50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" strokeweight=".26mm">
              <v:stroke endarrow="block" joinstyle="miter"/>
            </v:line>
            <v:line id="Line 60" o:spid="_x0000_s1046" style="position:absolute;flip:y;visibility:visible" from="1979,8820" to="1979,88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" strokeweight=".26mm">
              <v:stroke endarrow="block" joinstyle="miter"/>
            </v:line>
            <v:line id="Line 61" o:spid="_x0000_s1047" style="position:absolute;visibility:visible" from="7380,720" to="7380,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" strokeweight=".26mm">
              <v:stroke joinstyle="miter"/>
            </v:line>
            <v:line id="Line 62" o:spid="_x0000_s1048" style="position:absolute;flip:y;visibility:visible" from="7380,179" to="7380,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" strokeweight=".26mm">
              <v:stroke joinstyle="miter"/>
            </v:line>
            <v:line id="Line 63" o:spid="_x0000_s1049" style="position:absolute;flip:x;visibility:visible" from="5580,180" to="7379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" strokeweight=".26mm">
              <v:stroke endarrow="block" joinstyle="miter"/>
            </v:line>
            <v:line id="Line 64" o:spid="_x0000_s1050" style="position:absolute;visibility:visible" from="5580,2340" to="7558,2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" strokeweight=".26mm">
              <v:stroke joinstyle="miter"/>
            </v:line>
            <v:line id="Line 65" o:spid="_x0000_s1051" style="position:absolute;flip:y;visibility:visible" from="7559,1799" to="7559,23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" strokeweight=".26mm">
              <v:stroke endarrow="block" joinstyle="miter"/>
            </v:line>
            <v:line id="Line 66" o:spid="_x0000_s1052" style="position:absolute;flip:x;visibility:visible" from="2338,6841" to="3956,77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" strokeweight=".26mm">
              <v:stroke endarrow="block" joinstyle="miter"/>
            </v:line>
            <v:line id="Line 67" o:spid="_x0000_s1053" style="position:absolute;visibility:visible" from="3959,6841" to="5578,77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" strokeweight=".26mm">
              <v:stroke endarrow="block" joinstyle="miter"/>
            </v:line>
            <v:shape id="Text Box 68" o:spid="_x0000_s1054" type="#_x0000_t202" style="position:absolute;left:6839;top:2519;width:719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shape id="Text Box 69" o:spid="_x0000_s1055" type="#_x0000_t202" style="position:absolute;left:2700;top:2878;width:719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Text Box 70" o:spid="_x0000_s1056" type="#_x0000_t202" style="position:absolute;left:1259;top:7199;width:718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да</w:t>
                    </w:r>
                  </w:p>
                </w:txbxContent>
              </v:textbox>
            </v:shape>
            <v:shape id="Text Box 71" o:spid="_x0000_s1057" type="#_x0000_t202" style="position:absolute;left:6119;top:7199;width:899;height:5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" strokeweight=".26mm">
              <v:textbox>
                <w:txbxContent>
                  <w:p w:rsidR="00185A29" w:rsidRDefault="00185A29" w:rsidP="00D74D75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нет</w:t>
                    </w:r>
                  </w:p>
                </w:txbxContent>
              </v:textbox>
            </v:shape>
            <v:line id="Line 72" o:spid="_x0000_s1058" style="position:absolute;visibility:visible" from="2159,10441" to="2159,111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" strokeweight=".26mm">
              <v:stroke endarrow="block" joinstyle="miter"/>
            </v:line>
            <v:line id="Line 73" o:spid="_x0000_s1059" style="position:absolute;flip:x;visibility:visible" from="6658,8640" to="6658,9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" strokeweight=".26mm">
              <v:stroke endarrow="block" joinstyle="miter"/>
            </v:line>
            <v:line id="Line 74" o:spid="_x0000_s1060" style="position:absolute;visibility:visible" from="6659,10441" to="6659,109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" strokeweight=".26mm">
              <v:stroke endarrow="block" joinstyle="miter"/>
            </v:line>
            <v:line id="Line 75" o:spid="_x0000_s1061" style="position:absolute;visibility:visible" from="3959,5760" to="3959,6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" strokeweight=".26mm">
              <v:stroke endarrow="block" joinstyle="miter"/>
            </v:line>
            <v:line id="Line 76" o:spid="_x0000_s1062" style="position:absolute;visibility:visible" from="2039,8640" to="2039,91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" strokeweight=".26mm">
              <v:stroke endarrow="block" joinstyle="miter"/>
            </v:line>
            <w10:anchorlock/>
          </v:group>
        </w:pict>
      </w:r>
    </w:p>
    <w:sectPr w:rsidR="00185A29" w:rsidRPr="00AB1CD8" w:rsidSect="00AF288E">
      <w:type w:val="continuous"/>
      <w:pgSz w:w="11905" w:h="16837"/>
      <w:pgMar w:top="851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A7F" w:rsidRDefault="00D00A7F">
      <w:r>
        <w:separator/>
      </w:r>
    </w:p>
  </w:endnote>
  <w:endnote w:type="continuationSeparator" w:id="0">
    <w:p w:rsidR="00D00A7F" w:rsidRDefault="00D0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???§ЮЎм§Ў?Ўм§А?§Ю?-???§ЮЎм§Ў?Ўм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29" w:rsidRDefault="00185A2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29" w:rsidRDefault="00185A2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29" w:rsidRDefault="00185A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A7F" w:rsidRDefault="00D00A7F">
      <w:r>
        <w:separator/>
      </w:r>
    </w:p>
  </w:footnote>
  <w:footnote w:type="continuationSeparator" w:id="0">
    <w:p w:rsidR="00D00A7F" w:rsidRDefault="00D00A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29" w:rsidRDefault="00DD3B96" w:rsidP="00CA28F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85A2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85A29" w:rsidRDefault="00185A29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29" w:rsidRDefault="00DD3B96" w:rsidP="00CA28F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185A2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4E56DA">
      <w:rPr>
        <w:rStyle w:val="af1"/>
        <w:noProof/>
      </w:rPr>
      <w:t>20</w:t>
    </w:r>
    <w:r>
      <w:rPr>
        <w:rStyle w:val="af1"/>
      </w:rPr>
      <w:fldChar w:fldCharType="end"/>
    </w:r>
  </w:p>
  <w:p w:rsidR="00185A29" w:rsidRDefault="00185A29">
    <w:pPr>
      <w:pStyle w:val="1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A29" w:rsidRDefault="00185A2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67892"/>
    <w:multiLevelType w:val="hybridMultilevel"/>
    <w:tmpl w:val="0EAAD112"/>
    <w:lvl w:ilvl="0" w:tplc="5EC89F84">
      <w:start w:val="1"/>
      <w:numFmt w:val="decimal"/>
      <w:lvlText w:val="%1)"/>
      <w:lvlJc w:val="left"/>
      <w:pPr>
        <w:ind w:left="585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88E"/>
    <w:rsid w:val="00013D0C"/>
    <w:rsid w:val="000536DF"/>
    <w:rsid w:val="00086777"/>
    <w:rsid w:val="00090C55"/>
    <w:rsid w:val="000D478E"/>
    <w:rsid w:val="000D742B"/>
    <w:rsid w:val="000D749C"/>
    <w:rsid w:val="00100EEE"/>
    <w:rsid w:val="001237A9"/>
    <w:rsid w:val="00124233"/>
    <w:rsid w:val="00136E26"/>
    <w:rsid w:val="0013730D"/>
    <w:rsid w:val="00140FEE"/>
    <w:rsid w:val="001477F8"/>
    <w:rsid w:val="001726F8"/>
    <w:rsid w:val="001834B6"/>
    <w:rsid w:val="00185A29"/>
    <w:rsid w:val="001954BB"/>
    <w:rsid w:val="001E2F7C"/>
    <w:rsid w:val="00205AB6"/>
    <w:rsid w:val="0024591C"/>
    <w:rsid w:val="002526AB"/>
    <w:rsid w:val="002A4699"/>
    <w:rsid w:val="002A4821"/>
    <w:rsid w:val="002B7B92"/>
    <w:rsid w:val="002C10B9"/>
    <w:rsid w:val="002D2CED"/>
    <w:rsid w:val="002D5338"/>
    <w:rsid w:val="00300273"/>
    <w:rsid w:val="00307D90"/>
    <w:rsid w:val="00336D12"/>
    <w:rsid w:val="003374EF"/>
    <w:rsid w:val="0035070A"/>
    <w:rsid w:val="003548D3"/>
    <w:rsid w:val="00396D02"/>
    <w:rsid w:val="003D44DE"/>
    <w:rsid w:val="003E11AB"/>
    <w:rsid w:val="003E7246"/>
    <w:rsid w:val="003F256D"/>
    <w:rsid w:val="00432017"/>
    <w:rsid w:val="004465A4"/>
    <w:rsid w:val="004740BE"/>
    <w:rsid w:val="00476051"/>
    <w:rsid w:val="004A4FAE"/>
    <w:rsid w:val="004C5E60"/>
    <w:rsid w:val="004E1A06"/>
    <w:rsid w:val="004E56DA"/>
    <w:rsid w:val="004F3A60"/>
    <w:rsid w:val="00510FC3"/>
    <w:rsid w:val="005126A6"/>
    <w:rsid w:val="00512E41"/>
    <w:rsid w:val="00535DB9"/>
    <w:rsid w:val="00563BFF"/>
    <w:rsid w:val="005643BE"/>
    <w:rsid w:val="00586A12"/>
    <w:rsid w:val="0059098E"/>
    <w:rsid w:val="005A6D59"/>
    <w:rsid w:val="005C6C1D"/>
    <w:rsid w:val="005E1434"/>
    <w:rsid w:val="00657112"/>
    <w:rsid w:val="006607FB"/>
    <w:rsid w:val="00662B26"/>
    <w:rsid w:val="00664C44"/>
    <w:rsid w:val="00680D83"/>
    <w:rsid w:val="006F7C5E"/>
    <w:rsid w:val="007026B7"/>
    <w:rsid w:val="00726E26"/>
    <w:rsid w:val="00734F9F"/>
    <w:rsid w:val="00776730"/>
    <w:rsid w:val="00790D33"/>
    <w:rsid w:val="0079273B"/>
    <w:rsid w:val="007937C9"/>
    <w:rsid w:val="007B0346"/>
    <w:rsid w:val="007C5D69"/>
    <w:rsid w:val="007D2269"/>
    <w:rsid w:val="007F38A2"/>
    <w:rsid w:val="00805E73"/>
    <w:rsid w:val="0083030D"/>
    <w:rsid w:val="00873030"/>
    <w:rsid w:val="008832FB"/>
    <w:rsid w:val="008C23D5"/>
    <w:rsid w:val="008D465E"/>
    <w:rsid w:val="00922A96"/>
    <w:rsid w:val="009259DB"/>
    <w:rsid w:val="009528FE"/>
    <w:rsid w:val="009671D3"/>
    <w:rsid w:val="009860B0"/>
    <w:rsid w:val="00990BCD"/>
    <w:rsid w:val="009B3F27"/>
    <w:rsid w:val="009D4454"/>
    <w:rsid w:val="00A05155"/>
    <w:rsid w:val="00A12BA9"/>
    <w:rsid w:val="00A24DC1"/>
    <w:rsid w:val="00A27746"/>
    <w:rsid w:val="00A43325"/>
    <w:rsid w:val="00A4619B"/>
    <w:rsid w:val="00A661F0"/>
    <w:rsid w:val="00A703B2"/>
    <w:rsid w:val="00A73EE8"/>
    <w:rsid w:val="00AA5BA2"/>
    <w:rsid w:val="00AB1CD8"/>
    <w:rsid w:val="00AC35A7"/>
    <w:rsid w:val="00AF14F2"/>
    <w:rsid w:val="00AF288E"/>
    <w:rsid w:val="00B160A9"/>
    <w:rsid w:val="00B425E6"/>
    <w:rsid w:val="00B43D8E"/>
    <w:rsid w:val="00B54771"/>
    <w:rsid w:val="00BB20DB"/>
    <w:rsid w:val="00BB5130"/>
    <w:rsid w:val="00BC48C4"/>
    <w:rsid w:val="00BD31A5"/>
    <w:rsid w:val="00BE0E80"/>
    <w:rsid w:val="00BE4558"/>
    <w:rsid w:val="00BF6B8D"/>
    <w:rsid w:val="00C42D1E"/>
    <w:rsid w:val="00C4575D"/>
    <w:rsid w:val="00C84462"/>
    <w:rsid w:val="00CA28F2"/>
    <w:rsid w:val="00CA313C"/>
    <w:rsid w:val="00CD7535"/>
    <w:rsid w:val="00CE0086"/>
    <w:rsid w:val="00D00A7F"/>
    <w:rsid w:val="00D157F1"/>
    <w:rsid w:val="00D15B3A"/>
    <w:rsid w:val="00D355F6"/>
    <w:rsid w:val="00D414C3"/>
    <w:rsid w:val="00D4328D"/>
    <w:rsid w:val="00D51239"/>
    <w:rsid w:val="00D56BA9"/>
    <w:rsid w:val="00D67DC1"/>
    <w:rsid w:val="00D74D75"/>
    <w:rsid w:val="00D84A2E"/>
    <w:rsid w:val="00DC3331"/>
    <w:rsid w:val="00DD3B96"/>
    <w:rsid w:val="00DD5C3B"/>
    <w:rsid w:val="00DF7B12"/>
    <w:rsid w:val="00E00E61"/>
    <w:rsid w:val="00E21356"/>
    <w:rsid w:val="00E230C4"/>
    <w:rsid w:val="00E567D3"/>
    <w:rsid w:val="00E76F08"/>
    <w:rsid w:val="00E8395D"/>
    <w:rsid w:val="00EC2AEB"/>
    <w:rsid w:val="00ED0227"/>
    <w:rsid w:val="00EE7F2B"/>
    <w:rsid w:val="00F05DB2"/>
    <w:rsid w:val="00F45E01"/>
    <w:rsid w:val="00F77453"/>
    <w:rsid w:val="00F82618"/>
    <w:rsid w:val="00F833B6"/>
    <w:rsid w:val="00F85297"/>
    <w:rsid w:val="00F973C0"/>
    <w:rsid w:val="00FA2307"/>
    <w:rsid w:val="00FA487F"/>
    <w:rsid w:val="00FC00D7"/>
    <w:rsid w:val="00FC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locked="1" w:uiPriority="0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locked="1" w:uiPriority="0"/>
    <w:lsdException w:name="List Continue 3" w:locked="1" w:uiPriority="0"/>
    <w:lsdException w:name="List Continue 4" w:locked="1" w:uiPriority="0"/>
    <w:lsdException w:name="List Continue 5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locked="1" w:uiPriority="0"/>
    <w:lsdException w:name="Table Web 3" w:locked="1" w:uiPriority="0"/>
    <w:lsdException w:name="Balloon Text" w:locked="1" w:uiPriority="0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673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5">
    <w:name w:val="Название Знак"/>
    <w:link w:val="a3"/>
    <w:uiPriority w:val="99"/>
    <w:locked/>
    <w:rsid w:val="00776730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List"/>
    <w:basedOn w:val="a4"/>
    <w:uiPriority w:val="99"/>
    <w:rsid w:val="00776730"/>
    <w:rPr>
      <w:rFonts w:ascii="Arial" w:hAnsi="Arial" w:cs="Arial"/>
    </w:rPr>
  </w:style>
  <w:style w:type="paragraph" w:styleId="a4">
    <w:name w:val="Body Text"/>
    <w:basedOn w:val="a"/>
    <w:link w:val="a7"/>
    <w:uiPriority w:val="99"/>
    <w:rsid w:val="00776730"/>
    <w:pPr>
      <w:spacing w:after="120"/>
    </w:pPr>
  </w:style>
  <w:style w:type="character" w:customStyle="1" w:styleId="a7">
    <w:name w:val="Основной текст Знак"/>
    <w:link w:val="a4"/>
    <w:uiPriority w:val="99"/>
    <w:semiHidden/>
    <w:locked/>
    <w:rsid w:val="00776730"/>
    <w:rPr>
      <w:rFonts w:cs="Times New Roman"/>
      <w:sz w:val="20"/>
      <w:szCs w:val="20"/>
    </w:rPr>
  </w:style>
  <w:style w:type="paragraph" w:styleId="a8">
    <w:name w:val="caption"/>
    <w:basedOn w:val="a"/>
    <w:uiPriority w:val="99"/>
    <w:qFormat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776730"/>
    <w:rPr>
      <w:rFonts w:ascii="Tahoma" w:cs="Tahoma"/>
    </w:rPr>
  </w:style>
  <w:style w:type="paragraph" w:styleId="a9">
    <w:name w:val="Subtitle"/>
    <w:basedOn w:val="WW-Title"/>
    <w:next w:val="a4"/>
    <w:link w:val="aa"/>
    <w:uiPriority w:val="99"/>
    <w:qFormat/>
    <w:rsid w:val="00776730"/>
    <w:pPr>
      <w:jc w:val="center"/>
    </w:pPr>
    <w:rPr>
      <w:i/>
      <w:iCs/>
    </w:rPr>
  </w:style>
  <w:style w:type="character" w:customStyle="1" w:styleId="aa">
    <w:name w:val="Подзаголовок Знак"/>
    <w:link w:val="a9"/>
    <w:uiPriority w:val="99"/>
    <w:locked/>
    <w:rsid w:val="00776730"/>
    <w:rPr>
      <w:rFonts w:ascii="Cambria" w:hAnsi="Cambria" w:cs="Times New Roman"/>
      <w:sz w:val="24"/>
      <w:szCs w:val="24"/>
    </w:rPr>
  </w:style>
  <w:style w:type="paragraph" w:customStyle="1" w:styleId="Index1">
    <w:name w:val="Index1"/>
    <w:basedOn w:val="a"/>
    <w:uiPriority w:val="99"/>
    <w:rsid w:val="00776730"/>
  </w:style>
  <w:style w:type="paragraph" w:customStyle="1" w:styleId="WW-Title">
    <w:name w:val="WW-Title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">
    <w:name w:val="WW-caption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uiPriority w:val="99"/>
    <w:rsid w:val="00776730"/>
  </w:style>
  <w:style w:type="paragraph" w:customStyle="1" w:styleId="WW-Title1">
    <w:name w:val="WW-Title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">
    <w:name w:val="WW-caption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uiPriority w:val="99"/>
    <w:rsid w:val="00776730"/>
  </w:style>
  <w:style w:type="paragraph" w:customStyle="1" w:styleId="WW-Title11">
    <w:name w:val="WW-Title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">
    <w:name w:val="WW-caption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uiPriority w:val="99"/>
    <w:rsid w:val="00776730"/>
  </w:style>
  <w:style w:type="paragraph" w:customStyle="1" w:styleId="WW-Title111">
    <w:name w:val="WW-Title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">
    <w:name w:val="WW-caption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">
    <w:name w:val="WW-Index111"/>
    <w:basedOn w:val="a"/>
    <w:uiPriority w:val="99"/>
    <w:rsid w:val="00776730"/>
  </w:style>
  <w:style w:type="paragraph" w:customStyle="1" w:styleId="WW-Title1111">
    <w:name w:val="WW-Title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">
    <w:name w:val="WW-caption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">
    <w:name w:val="WW-Index1111"/>
    <w:basedOn w:val="a"/>
    <w:uiPriority w:val="99"/>
    <w:rsid w:val="00776730"/>
  </w:style>
  <w:style w:type="paragraph" w:customStyle="1" w:styleId="WW-Title11111">
    <w:name w:val="WW-Title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">
    <w:name w:val="WW-caption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">
    <w:name w:val="WW-Index11111"/>
    <w:basedOn w:val="a"/>
    <w:uiPriority w:val="99"/>
    <w:rsid w:val="00776730"/>
  </w:style>
  <w:style w:type="paragraph" w:customStyle="1" w:styleId="WW-Title111111">
    <w:name w:val="WW-Title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">
    <w:name w:val="WW-caption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">
    <w:name w:val="WW-Index111111"/>
    <w:basedOn w:val="a"/>
    <w:uiPriority w:val="99"/>
    <w:rsid w:val="00776730"/>
  </w:style>
  <w:style w:type="paragraph" w:customStyle="1" w:styleId="WW-Title1111111">
    <w:name w:val="WW-Title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">
    <w:name w:val="WW-caption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">
    <w:name w:val="WW-Index1111111"/>
    <w:basedOn w:val="a"/>
    <w:uiPriority w:val="99"/>
    <w:rsid w:val="00776730"/>
  </w:style>
  <w:style w:type="paragraph" w:customStyle="1" w:styleId="WW-Title11111111">
    <w:name w:val="WW-Title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">
    <w:name w:val="WW-caption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">
    <w:name w:val="WW-Index11111111"/>
    <w:basedOn w:val="a"/>
    <w:uiPriority w:val="99"/>
    <w:rsid w:val="00776730"/>
  </w:style>
  <w:style w:type="paragraph" w:customStyle="1" w:styleId="WW-Title111111111">
    <w:name w:val="WW-Title1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">
    <w:name w:val="WW-caption1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1">
    <w:name w:val="WW-Index111111111"/>
    <w:basedOn w:val="a"/>
    <w:uiPriority w:val="99"/>
    <w:rsid w:val="00776730"/>
  </w:style>
  <w:style w:type="paragraph" w:customStyle="1" w:styleId="WW-Title1111111111">
    <w:name w:val="WW-Title11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">
    <w:name w:val="WW-caption11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11">
    <w:name w:val="WW-Index1111111111"/>
    <w:basedOn w:val="a"/>
    <w:uiPriority w:val="99"/>
    <w:rsid w:val="00776730"/>
  </w:style>
  <w:style w:type="paragraph" w:customStyle="1" w:styleId="WW-caption11111111111">
    <w:name w:val="WW-caption11111111111"/>
    <w:basedOn w:val="a"/>
    <w:uiPriority w:val="99"/>
    <w:rsid w:val="00776730"/>
    <w:pPr>
      <w:spacing w:before="120" w:after="120"/>
    </w:pPr>
    <w:rPr>
      <w:i/>
      <w:iCs/>
      <w:sz w:val="24"/>
      <w:szCs w:val="24"/>
    </w:rPr>
  </w:style>
  <w:style w:type="paragraph" w:customStyle="1" w:styleId="WW-Index11111111111">
    <w:name w:val="WW-Index11111111111"/>
    <w:basedOn w:val="a"/>
    <w:uiPriority w:val="99"/>
    <w:rsid w:val="00776730"/>
  </w:style>
  <w:style w:type="paragraph" w:customStyle="1" w:styleId="WW-Title11111111111">
    <w:name w:val="WW-Title11111111111"/>
    <w:basedOn w:val="a"/>
    <w:next w:val="a4"/>
    <w:uiPriority w:val="99"/>
    <w:rsid w:val="0077673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WW-caption111111111111">
    <w:name w:val="WW-caption111111111111"/>
    <w:basedOn w:val="a"/>
    <w:uiPriority w:val="99"/>
    <w:rsid w:val="00776730"/>
    <w:pPr>
      <w:spacing w:before="120" w:after="120"/>
    </w:pPr>
    <w:rPr>
      <w:rFonts w:ascii="Arial" w:hAnsi="Arial" w:cs="Arial"/>
      <w:i/>
      <w:iCs/>
    </w:rPr>
  </w:style>
  <w:style w:type="paragraph" w:customStyle="1" w:styleId="WW-Index111111111111">
    <w:name w:val="WW-Index111111111111"/>
    <w:basedOn w:val="a"/>
    <w:uiPriority w:val="99"/>
    <w:rsid w:val="00776730"/>
    <w:rPr>
      <w:rFonts w:ascii="Arial" w:hAnsi="Arial" w:cs="Arial"/>
    </w:rPr>
  </w:style>
  <w:style w:type="paragraph" w:customStyle="1" w:styleId="3f3f3f3f3f3f3f3f3f3f3f3f">
    <w:name w:val="Т3fе3fк3fс3fт3f в3fы3fн3fо3fс3fк3fи3f"/>
    <w:basedOn w:val="a"/>
    <w:uiPriority w:val="99"/>
    <w:rsid w:val="00776730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"/>
    <w:uiPriority w:val="99"/>
    <w:rsid w:val="00776730"/>
  </w:style>
  <w:style w:type="paragraph" w:customStyle="1" w:styleId="TableHeading">
    <w:name w:val="Table Heading"/>
    <w:basedOn w:val="TableContents"/>
    <w:uiPriority w:val="99"/>
    <w:rsid w:val="00776730"/>
    <w:pPr>
      <w:jc w:val="center"/>
    </w:pPr>
    <w:rPr>
      <w:b/>
      <w:bCs/>
    </w:rPr>
  </w:style>
  <w:style w:type="paragraph" w:customStyle="1" w:styleId="WW-TableContents">
    <w:name w:val="WW-Table Contents"/>
    <w:basedOn w:val="a"/>
    <w:uiPriority w:val="99"/>
    <w:rsid w:val="00776730"/>
  </w:style>
  <w:style w:type="paragraph" w:customStyle="1" w:styleId="WW-TableHeading">
    <w:name w:val="WW-Table Heading"/>
    <w:basedOn w:val="WW-TableContents"/>
    <w:uiPriority w:val="99"/>
    <w:rsid w:val="00776730"/>
    <w:pPr>
      <w:jc w:val="center"/>
    </w:pPr>
    <w:rPr>
      <w:b/>
      <w:bCs/>
    </w:rPr>
  </w:style>
  <w:style w:type="paragraph" w:customStyle="1" w:styleId="WW-TableContents1">
    <w:name w:val="WW-Table Contents1"/>
    <w:basedOn w:val="a"/>
    <w:uiPriority w:val="99"/>
    <w:rsid w:val="00776730"/>
  </w:style>
  <w:style w:type="paragraph" w:customStyle="1" w:styleId="WW-TableHeading1">
    <w:name w:val="WW-Table Heading1"/>
    <w:basedOn w:val="WW-TableContents1"/>
    <w:uiPriority w:val="99"/>
    <w:rsid w:val="00776730"/>
    <w:pPr>
      <w:jc w:val="center"/>
    </w:pPr>
    <w:rPr>
      <w:b/>
      <w:bCs/>
    </w:rPr>
  </w:style>
  <w:style w:type="paragraph" w:customStyle="1" w:styleId="WW-TableContents12">
    <w:name w:val="WW-Table Contents12"/>
    <w:basedOn w:val="a"/>
    <w:uiPriority w:val="99"/>
    <w:rsid w:val="00776730"/>
  </w:style>
  <w:style w:type="paragraph" w:customStyle="1" w:styleId="WW-TableHeading12">
    <w:name w:val="WW-Table Heading12"/>
    <w:basedOn w:val="WW-TableContents12"/>
    <w:uiPriority w:val="99"/>
    <w:rsid w:val="00776730"/>
    <w:pPr>
      <w:jc w:val="center"/>
    </w:pPr>
    <w:rPr>
      <w:b/>
      <w:bCs/>
    </w:rPr>
  </w:style>
  <w:style w:type="paragraph" w:customStyle="1" w:styleId="WW-TableContents123">
    <w:name w:val="WW-Table Contents123"/>
    <w:basedOn w:val="a"/>
    <w:uiPriority w:val="99"/>
    <w:rsid w:val="00776730"/>
  </w:style>
  <w:style w:type="paragraph" w:customStyle="1" w:styleId="WW-TableHeading123">
    <w:name w:val="WW-Table Heading123"/>
    <w:basedOn w:val="WW-TableContents123"/>
    <w:uiPriority w:val="99"/>
    <w:rsid w:val="00776730"/>
    <w:pPr>
      <w:jc w:val="center"/>
    </w:pPr>
    <w:rPr>
      <w:b/>
      <w:bCs/>
    </w:rPr>
  </w:style>
  <w:style w:type="paragraph" w:customStyle="1" w:styleId="WW-TableContents1234">
    <w:name w:val="WW-Table Contents1234"/>
    <w:basedOn w:val="a"/>
    <w:uiPriority w:val="99"/>
    <w:rsid w:val="00776730"/>
  </w:style>
  <w:style w:type="paragraph" w:customStyle="1" w:styleId="WW-TableHeading1234">
    <w:name w:val="WW-Table Heading1234"/>
    <w:basedOn w:val="WW-TableContents1234"/>
    <w:uiPriority w:val="99"/>
    <w:rsid w:val="00776730"/>
    <w:pPr>
      <w:jc w:val="center"/>
    </w:pPr>
    <w:rPr>
      <w:b/>
      <w:bCs/>
    </w:rPr>
  </w:style>
  <w:style w:type="paragraph" w:customStyle="1" w:styleId="WW-TableContents12345">
    <w:name w:val="WW-Table Contents12345"/>
    <w:basedOn w:val="a"/>
    <w:uiPriority w:val="99"/>
    <w:rsid w:val="00776730"/>
  </w:style>
  <w:style w:type="paragraph" w:customStyle="1" w:styleId="WW-TableHeading12345">
    <w:name w:val="WW-Table Heading12345"/>
    <w:basedOn w:val="WW-TableContents12345"/>
    <w:uiPriority w:val="99"/>
    <w:rsid w:val="00776730"/>
    <w:pPr>
      <w:jc w:val="center"/>
    </w:pPr>
    <w:rPr>
      <w:b/>
      <w:bCs/>
    </w:rPr>
  </w:style>
  <w:style w:type="paragraph" w:customStyle="1" w:styleId="WW-TableContents123456">
    <w:name w:val="WW-Table Contents123456"/>
    <w:basedOn w:val="a"/>
    <w:uiPriority w:val="99"/>
    <w:rsid w:val="00776730"/>
  </w:style>
  <w:style w:type="paragraph" w:customStyle="1" w:styleId="WW-TableHeading123456">
    <w:name w:val="WW-Table Heading123456"/>
    <w:basedOn w:val="WW-TableContents123456"/>
    <w:uiPriority w:val="99"/>
    <w:rsid w:val="00776730"/>
    <w:pPr>
      <w:jc w:val="center"/>
    </w:pPr>
    <w:rPr>
      <w:b/>
      <w:bCs/>
    </w:rPr>
  </w:style>
  <w:style w:type="paragraph" w:customStyle="1" w:styleId="WW-TableContents1234567">
    <w:name w:val="WW-Table Contents1234567"/>
    <w:basedOn w:val="a"/>
    <w:uiPriority w:val="99"/>
    <w:rsid w:val="00776730"/>
  </w:style>
  <w:style w:type="paragraph" w:customStyle="1" w:styleId="WW-TableHeading1234567">
    <w:name w:val="WW-Table Heading1234567"/>
    <w:basedOn w:val="WW-TableContents1234567"/>
    <w:uiPriority w:val="99"/>
    <w:rsid w:val="00776730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a"/>
    <w:uiPriority w:val="99"/>
    <w:rsid w:val="00776730"/>
  </w:style>
  <w:style w:type="paragraph" w:customStyle="1" w:styleId="WW-TableHeading12345678">
    <w:name w:val="WW-Table Heading12345678"/>
    <w:basedOn w:val="WW-TableContents12345678"/>
    <w:uiPriority w:val="99"/>
    <w:rsid w:val="00776730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a"/>
    <w:uiPriority w:val="99"/>
    <w:rsid w:val="00776730"/>
  </w:style>
  <w:style w:type="paragraph" w:customStyle="1" w:styleId="WW-TableHeading123456789">
    <w:name w:val="WW-Table Heading123456789"/>
    <w:basedOn w:val="WW-TableContents123456789"/>
    <w:uiPriority w:val="99"/>
    <w:rsid w:val="00776730"/>
    <w:pPr>
      <w:jc w:val="center"/>
    </w:pPr>
    <w:rPr>
      <w:b/>
      <w:bCs/>
    </w:rPr>
  </w:style>
  <w:style w:type="paragraph" w:customStyle="1" w:styleId="WW-TableContents12345678910">
    <w:name w:val="WW-Table Contents12345678910"/>
    <w:basedOn w:val="a"/>
    <w:uiPriority w:val="99"/>
    <w:rsid w:val="00776730"/>
  </w:style>
  <w:style w:type="paragraph" w:customStyle="1" w:styleId="WW-TableHeading12345678910">
    <w:name w:val="WW-Table Heading12345678910"/>
    <w:basedOn w:val="WW-TableContents12345678910"/>
    <w:uiPriority w:val="99"/>
    <w:rsid w:val="00776730"/>
    <w:pPr>
      <w:jc w:val="center"/>
    </w:pPr>
    <w:rPr>
      <w:b/>
      <w:bCs/>
    </w:rPr>
  </w:style>
  <w:style w:type="paragraph" w:customStyle="1" w:styleId="WW-TableContents1234567891011">
    <w:name w:val="WW-Table Contents1234567891011"/>
    <w:basedOn w:val="a"/>
    <w:uiPriority w:val="99"/>
    <w:rsid w:val="00776730"/>
  </w:style>
  <w:style w:type="paragraph" w:customStyle="1" w:styleId="WW-TableHeading1234567891011">
    <w:name w:val="WW-Table Heading1234567891011"/>
    <w:basedOn w:val="WW-TableContents1234567891011"/>
    <w:uiPriority w:val="99"/>
    <w:rsid w:val="00776730"/>
    <w:pPr>
      <w:jc w:val="center"/>
    </w:pPr>
    <w:rPr>
      <w:b/>
      <w:bCs/>
    </w:rPr>
  </w:style>
  <w:style w:type="paragraph" w:customStyle="1" w:styleId="WW-TableContents123456789101112">
    <w:name w:val="WW-Table Contents123456789101112"/>
    <w:basedOn w:val="a"/>
    <w:uiPriority w:val="99"/>
    <w:rsid w:val="00776730"/>
  </w:style>
  <w:style w:type="paragraph" w:customStyle="1" w:styleId="WW-TableHeading123456789101112">
    <w:name w:val="WW-Table Heading123456789101112"/>
    <w:basedOn w:val="WW-TableContents123456789101112"/>
    <w:uiPriority w:val="99"/>
    <w:rsid w:val="00776730"/>
    <w:pPr>
      <w:jc w:val="center"/>
    </w:pPr>
    <w:rPr>
      <w:b/>
      <w:bCs/>
    </w:rPr>
  </w:style>
  <w:style w:type="paragraph" w:customStyle="1" w:styleId="TableContents1">
    <w:name w:val="Table Contents1"/>
    <w:basedOn w:val="a"/>
    <w:uiPriority w:val="99"/>
    <w:rsid w:val="00776730"/>
  </w:style>
  <w:style w:type="paragraph" w:customStyle="1" w:styleId="TableHeading1">
    <w:name w:val="Table Heading1"/>
    <w:basedOn w:val="TableContents1"/>
    <w:uiPriority w:val="99"/>
    <w:rsid w:val="00776730"/>
    <w:pPr>
      <w:jc w:val="center"/>
    </w:pPr>
    <w:rPr>
      <w:b/>
      <w:bCs/>
    </w:rPr>
  </w:style>
  <w:style w:type="character" w:customStyle="1" w:styleId="Absatz-Standardschriftart">
    <w:name w:val="Absatz-Standardschriftart"/>
    <w:uiPriority w:val="99"/>
    <w:rsid w:val="00776730"/>
  </w:style>
  <w:style w:type="character" w:customStyle="1" w:styleId="WW-Absatz-Standardschriftart">
    <w:name w:val="WW-Absatz-Standardschriftart"/>
    <w:uiPriority w:val="99"/>
    <w:rsid w:val="00776730"/>
  </w:style>
  <w:style w:type="character" w:customStyle="1" w:styleId="WW-Absatz-Standardschriftart1">
    <w:name w:val="WW-Absatz-Standardschriftart1"/>
    <w:uiPriority w:val="99"/>
    <w:rsid w:val="00776730"/>
  </w:style>
  <w:style w:type="character" w:customStyle="1" w:styleId="WW-Absatz-Standardschriftart11">
    <w:name w:val="WW-Absatz-Standardschriftart11"/>
    <w:uiPriority w:val="99"/>
    <w:rsid w:val="00776730"/>
  </w:style>
  <w:style w:type="character" w:customStyle="1" w:styleId="WW-Absatz-Standardschriftart111">
    <w:name w:val="WW-Absatz-Standardschriftart111"/>
    <w:uiPriority w:val="99"/>
    <w:rsid w:val="00776730"/>
  </w:style>
  <w:style w:type="character" w:customStyle="1" w:styleId="WW-Absatz-Standardschriftart1111">
    <w:name w:val="WW-Absatz-Standardschriftart1111"/>
    <w:uiPriority w:val="99"/>
    <w:rsid w:val="00776730"/>
  </w:style>
  <w:style w:type="character" w:customStyle="1" w:styleId="WW-Absatz-Standardschriftart11111">
    <w:name w:val="WW-Absatz-Standardschriftart11111"/>
    <w:uiPriority w:val="99"/>
    <w:rsid w:val="00776730"/>
  </w:style>
  <w:style w:type="character" w:customStyle="1" w:styleId="WW-Absatz-Standardschriftart111111">
    <w:name w:val="WW-Absatz-Standardschriftart111111"/>
    <w:uiPriority w:val="99"/>
    <w:rsid w:val="00776730"/>
  </w:style>
  <w:style w:type="character" w:customStyle="1" w:styleId="WW-Absatz-Standardschriftart1111111">
    <w:name w:val="WW-Absatz-Standardschriftart1111111"/>
    <w:uiPriority w:val="99"/>
    <w:rsid w:val="00776730"/>
  </w:style>
  <w:style w:type="character" w:customStyle="1" w:styleId="WW-Absatz-Standardschriftart11111111">
    <w:name w:val="WW-Absatz-Standardschriftart11111111"/>
    <w:uiPriority w:val="99"/>
    <w:rsid w:val="00776730"/>
  </w:style>
  <w:style w:type="character" w:customStyle="1" w:styleId="WW-Absatz-Standardschriftart111111111">
    <w:name w:val="WW-Absatz-Standardschriftart111111111"/>
    <w:uiPriority w:val="99"/>
    <w:rsid w:val="00776730"/>
  </w:style>
  <w:style w:type="character" w:customStyle="1" w:styleId="WW-Absatz-Standardschriftart1111111111">
    <w:name w:val="WW-Absatz-Standardschriftart1111111111"/>
    <w:uiPriority w:val="99"/>
    <w:rsid w:val="00776730"/>
  </w:style>
  <w:style w:type="character" w:customStyle="1" w:styleId="WW-Absatz-Standardschriftart11111111111">
    <w:name w:val="WW-Absatz-Standardschriftart11111111111"/>
    <w:uiPriority w:val="99"/>
    <w:rsid w:val="00776730"/>
  </w:style>
  <w:style w:type="character" w:customStyle="1" w:styleId="WW-Absatz-Standardschriftart111111111111">
    <w:name w:val="WW-Absatz-Standardschriftart111111111111"/>
    <w:uiPriority w:val="99"/>
    <w:rsid w:val="00776730"/>
  </w:style>
  <w:style w:type="character" w:customStyle="1" w:styleId="WW-Absatz-Standardschriftart1111111111111">
    <w:name w:val="WW-Absatz-Standardschriftart1111111111111"/>
    <w:uiPriority w:val="99"/>
    <w:rsid w:val="00776730"/>
  </w:style>
  <w:style w:type="character" w:customStyle="1" w:styleId="WW-Absatz-Standardschriftart11111111111111">
    <w:name w:val="WW-Absatz-Standardschriftart11111111111111"/>
    <w:uiPriority w:val="99"/>
    <w:rsid w:val="00776730"/>
  </w:style>
  <w:style w:type="character" w:customStyle="1" w:styleId="WW-Absatz-Standardschriftart111111111111111">
    <w:name w:val="WW-Absatz-Standardschriftart111111111111111"/>
    <w:uiPriority w:val="99"/>
    <w:rsid w:val="00776730"/>
  </w:style>
  <w:style w:type="character" w:customStyle="1" w:styleId="WW-Absatz-Standardschriftart1111111111111111">
    <w:name w:val="WW-Absatz-Standardschriftart1111111111111111"/>
    <w:uiPriority w:val="99"/>
    <w:rsid w:val="00776730"/>
  </w:style>
  <w:style w:type="character" w:customStyle="1" w:styleId="WW-Absatz-Standardschriftart11111111111111111">
    <w:name w:val="WW-Absatz-Standardschriftart11111111111111111"/>
    <w:uiPriority w:val="99"/>
    <w:rsid w:val="00776730"/>
  </w:style>
  <w:style w:type="character" w:customStyle="1" w:styleId="WW8Num1z0">
    <w:name w:val="WW8Num1z0"/>
    <w:uiPriority w:val="99"/>
    <w:rsid w:val="00776730"/>
  </w:style>
  <w:style w:type="character" w:customStyle="1" w:styleId="3f3f3f3f3f3f3f3f3f3f3f3f3f3f3f3f3f3f3f">
    <w:name w:val="О3fс3fн3fо3fв3fн3fо3fй3f ш3fр3fи3fф3fт3f а3fб3fз3fа3fц3fа3f"/>
    <w:uiPriority w:val="99"/>
    <w:rsid w:val="00776730"/>
  </w:style>
  <w:style w:type="character" w:customStyle="1" w:styleId="NumberingSymbols">
    <w:name w:val="Numbering Symbols"/>
    <w:uiPriority w:val="99"/>
    <w:rsid w:val="00776730"/>
  </w:style>
  <w:style w:type="paragraph" w:customStyle="1" w:styleId="ab">
    <w:name w:val="Знак"/>
    <w:basedOn w:val="a"/>
    <w:uiPriority w:val="99"/>
    <w:rsid w:val="00AF288E"/>
    <w:pPr>
      <w:autoSpaceDE/>
      <w:autoSpaceDN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Normal">
    <w:name w:val="ConsPlusNormal"/>
    <w:uiPriority w:val="99"/>
    <w:rsid w:val="008D465E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ac">
    <w:name w:val="Body Text Indent"/>
    <w:basedOn w:val="a"/>
    <w:link w:val="ad"/>
    <w:uiPriority w:val="99"/>
    <w:rsid w:val="00136E26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136E26"/>
    <w:rPr>
      <w:rFonts w:cs="Times New Roman"/>
      <w:sz w:val="20"/>
      <w:szCs w:val="20"/>
    </w:rPr>
  </w:style>
  <w:style w:type="character" w:styleId="ae">
    <w:name w:val="Hyperlink"/>
    <w:uiPriority w:val="99"/>
    <w:rsid w:val="00136E26"/>
    <w:rPr>
      <w:rFonts w:cs="Times New Roman"/>
      <w:color w:val="0000FF"/>
      <w:u w:val="single"/>
    </w:rPr>
  </w:style>
  <w:style w:type="paragraph" w:styleId="af">
    <w:name w:val="header"/>
    <w:basedOn w:val="a"/>
    <w:link w:val="af0"/>
    <w:uiPriority w:val="99"/>
    <w:rsid w:val="00136E26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sz w:val="24"/>
      <w:szCs w:val="24"/>
      <w:lang w:eastAsia="ar-SA"/>
    </w:rPr>
  </w:style>
  <w:style w:type="character" w:customStyle="1" w:styleId="af0">
    <w:name w:val="Верхний колонтитул Знак"/>
    <w:link w:val="af"/>
    <w:uiPriority w:val="99"/>
    <w:locked/>
    <w:rsid w:val="00136E26"/>
    <w:rPr>
      <w:rFonts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rsid w:val="00136E26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f1">
    <w:name w:val="page number"/>
    <w:uiPriority w:val="99"/>
    <w:rsid w:val="00136E26"/>
    <w:rPr>
      <w:rFonts w:cs="Times New Roman"/>
    </w:rPr>
  </w:style>
  <w:style w:type="paragraph" w:styleId="af2">
    <w:name w:val="No Spacing"/>
    <w:link w:val="af3"/>
    <w:uiPriority w:val="99"/>
    <w:qFormat/>
    <w:rsid w:val="00136E26"/>
    <w:pPr>
      <w:ind w:firstLine="567"/>
      <w:jc w:val="both"/>
    </w:pPr>
    <w:rPr>
      <w:sz w:val="28"/>
      <w:szCs w:val="28"/>
      <w:lang w:eastAsia="en-US"/>
    </w:rPr>
  </w:style>
  <w:style w:type="character" w:customStyle="1" w:styleId="af3">
    <w:name w:val="Без интервала Знак"/>
    <w:link w:val="af2"/>
    <w:uiPriority w:val="99"/>
    <w:locked/>
    <w:rsid w:val="00136E26"/>
    <w:rPr>
      <w:sz w:val="28"/>
      <w:lang w:eastAsia="en-US"/>
    </w:rPr>
  </w:style>
  <w:style w:type="paragraph" w:customStyle="1" w:styleId="1">
    <w:name w:val="Верхний колонтитул1"/>
    <w:basedOn w:val="a"/>
    <w:uiPriority w:val="99"/>
    <w:rsid w:val="00136E26"/>
    <w:pPr>
      <w:tabs>
        <w:tab w:val="center" w:pos="4677"/>
        <w:tab w:val="right" w:pos="9355"/>
      </w:tabs>
      <w:suppressAutoHyphens/>
      <w:autoSpaceDE/>
      <w:autoSpaceDN/>
      <w:adjustRightInd/>
    </w:pPr>
    <w:rPr>
      <w:lang w:eastAsia="hi-IN" w:bidi="hi-IN"/>
    </w:rPr>
  </w:style>
  <w:style w:type="character" w:customStyle="1" w:styleId="UnresolvedMention">
    <w:name w:val="Unresolved Mention"/>
    <w:uiPriority w:val="99"/>
    <w:semiHidden/>
    <w:rsid w:val="00F82618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vodugino.admin-smolensk.ru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ovobr@yandex.ru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ovodug-adm@admin-smolensk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novodugino.admin-smolensk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&#1084;&#1092;&#1094;67.&#1088;&#1092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22</Pages>
  <Words>7867</Words>
  <Characters>44847</Characters>
  <Application>Microsoft Office Word</Application>
  <DocSecurity>0</DocSecurity>
  <Lines>373</Lines>
  <Paragraphs>105</Paragraphs>
  <ScaleCrop>false</ScaleCrop>
  <Company>Reanimator Extreme Edition</Company>
  <LinksUpToDate>false</LinksUpToDate>
  <CharactersWithSpaces>52609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PC2022</cp:lastModifiedBy>
  <cp:revision>14</cp:revision>
  <cp:lastPrinted>2020-07-14T06:06:00Z</cp:lastPrinted>
  <dcterms:created xsi:type="dcterms:W3CDTF">2020-07-07T06:59:00Z</dcterms:created>
  <dcterms:modified xsi:type="dcterms:W3CDTF">2022-10-31T11:19:00Z</dcterms:modified>
</cp:coreProperties>
</file>