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F02" w:rsidRDefault="00DD25ED">
      <w:pPr>
        <w:ind w:left="20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58"/>
          <w:szCs w:val="58"/>
        </w:rPr>
        <w:t>Эскизный дизайн-проект благоустройства</w:t>
      </w:r>
    </w:p>
    <w:p w:rsidR="00991F02" w:rsidRDefault="00991F02">
      <w:pPr>
        <w:spacing w:line="126" w:lineRule="exact"/>
        <w:rPr>
          <w:sz w:val="24"/>
          <w:szCs w:val="24"/>
        </w:rPr>
      </w:pPr>
    </w:p>
    <w:p w:rsidR="00991F02" w:rsidRDefault="00DD25ED">
      <w:pPr>
        <w:spacing w:line="261" w:lineRule="auto"/>
        <w:ind w:left="200" w:right="408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58"/>
          <w:szCs w:val="58"/>
        </w:rPr>
        <w:t>Смоленская область, Новодугинский район, с. Новодугино, ул. Моисеенко вблизи дома 71</w:t>
      </w:r>
    </w:p>
    <w:p w:rsidR="00991F02" w:rsidRDefault="00991F02">
      <w:pPr>
        <w:spacing w:line="366" w:lineRule="exact"/>
        <w:rPr>
          <w:sz w:val="24"/>
          <w:szCs w:val="24"/>
        </w:rPr>
      </w:pPr>
    </w:p>
    <w:p w:rsidR="00991F02" w:rsidRDefault="00DD25ED">
      <w:pPr>
        <w:ind w:left="2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Набор архитектурных решений для</w:t>
      </w:r>
    </w:p>
    <w:p w:rsidR="00991F02" w:rsidRDefault="00DD25ED">
      <w:pPr>
        <w:ind w:left="2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организации территории сквера.</w:t>
      </w:r>
    </w:p>
    <w:p w:rsidR="00991F02" w:rsidRDefault="00991F02">
      <w:pPr>
        <w:sectPr w:rsidR="00991F02">
          <w:pgSz w:w="24380" w:h="17405" w:orient="landscape"/>
          <w:pgMar w:top="1395" w:right="1118" w:bottom="686" w:left="1440" w:header="0" w:footer="0" w:gutter="0"/>
          <w:cols w:space="720" w:equalWidth="0">
            <w:col w:w="21820"/>
          </w:cols>
        </w:sect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00" w:lineRule="exact"/>
        <w:rPr>
          <w:sz w:val="24"/>
          <w:szCs w:val="24"/>
        </w:rPr>
      </w:pPr>
    </w:p>
    <w:p w:rsidR="00991F02" w:rsidRDefault="00991F02">
      <w:pPr>
        <w:spacing w:line="233" w:lineRule="exact"/>
        <w:rPr>
          <w:sz w:val="24"/>
          <w:szCs w:val="24"/>
        </w:rPr>
      </w:pPr>
    </w:p>
    <w:p w:rsidR="00991F02" w:rsidRDefault="00DD25ED">
      <w:pPr>
        <w:ind w:left="1898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8"/>
          <w:szCs w:val="38"/>
        </w:rPr>
        <w:t>ЦЕНТР</w:t>
      </w:r>
    </w:p>
    <w:p w:rsidR="00991F02" w:rsidRDefault="00DD25E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11122025</wp:posOffset>
            </wp:positionH>
            <wp:positionV relativeFrom="paragraph">
              <wp:posOffset>-211455</wp:posOffset>
            </wp:positionV>
            <wp:extent cx="762635" cy="762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F02" w:rsidRDefault="00DD25ED">
      <w:pPr>
        <w:spacing w:line="237" w:lineRule="auto"/>
        <w:ind w:left="1898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8"/>
          <w:szCs w:val="38"/>
        </w:rPr>
        <w:t>РАЗВИТИЯ</w:t>
      </w:r>
    </w:p>
    <w:p w:rsidR="00991F02" w:rsidRDefault="00DD25ED">
      <w:pPr>
        <w:ind w:left="1898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8"/>
          <w:szCs w:val="38"/>
        </w:rPr>
        <w:t>КОМПЕТЕНЦИЙ</w:t>
      </w:r>
    </w:p>
    <w:p w:rsidR="00991F02" w:rsidRDefault="00991F02">
      <w:pPr>
        <w:sectPr w:rsidR="00991F02">
          <w:type w:val="continuous"/>
          <w:pgSz w:w="24380" w:h="17405" w:orient="landscape"/>
          <w:pgMar w:top="1395" w:right="1118" w:bottom="686" w:left="1440" w:header="0" w:footer="0" w:gutter="0"/>
          <w:cols w:space="720" w:equalWidth="0">
            <w:col w:w="21820"/>
          </w:cols>
        </w:sectPr>
      </w:pPr>
    </w:p>
    <w:p w:rsidR="00991F02" w:rsidRDefault="00DD25ED">
      <w:pPr>
        <w:ind w:left="244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0</wp:posOffset>
            </wp:positionV>
            <wp:extent cx="15190470" cy="110521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470" cy="1105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bCs/>
          <w:sz w:val="40"/>
          <w:szCs w:val="40"/>
        </w:rPr>
        <w:t>Генеральный план</w:t>
      </w: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55" w:lineRule="exact"/>
        <w:rPr>
          <w:sz w:val="20"/>
          <w:szCs w:val="20"/>
        </w:rPr>
      </w:pPr>
    </w:p>
    <w:p w:rsidR="00991F02" w:rsidRDefault="00DD25ED">
      <w:pPr>
        <w:ind w:left="21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Экспликация:</w:t>
      </w:r>
    </w:p>
    <w:p w:rsidR="00991F02" w:rsidRDefault="00DD25ED">
      <w:pPr>
        <w:spacing w:line="229" w:lineRule="auto"/>
        <w:ind w:left="690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фонари</w:t>
      </w:r>
    </w:p>
    <w:p w:rsidR="00991F02" w:rsidRDefault="00DD25ED">
      <w:pPr>
        <w:tabs>
          <w:tab w:val="left" w:pos="7220"/>
        </w:tabs>
        <w:spacing w:line="183" w:lineRule="auto"/>
        <w:ind w:left="80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1 – детская игровая площадка;</w:t>
      </w:r>
      <w:r>
        <w:rPr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sz w:val="41"/>
          <w:szCs w:val="41"/>
          <w:vertAlign w:val="subscript"/>
        </w:rPr>
        <w:t>8 шт.</w:t>
      </w:r>
    </w:p>
    <w:p w:rsidR="00991F02" w:rsidRDefault="00DD25ED">
      <w:pPr>
        <w:spacing w:line="235" w:lineRule="auto"/>
        <w:ind w:right="15738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2 – зона отдыха;</w:t>
      </w:r>
    </w:p>
    <w:p w:rsidR="00991F02" w:rsidRDefault="00DD25ED">
      <w:pPr>
        <w:spacing w:line="235" w:lineRule="auto"/>
        <w:ind w:right="15738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3 – прогулочная зона;</w:t>
      </w:r>
    </w:p>
    <w:p w:rsidR="00991F02" w:rsidRDefault="00991F02">
      <w:pPr>
        <w:spacing w:line="1" w:lineRule="exact"/>
        <w:rPr>
          <w:sz w:val="20"/>
          <w:szCs w:val="20"/>
        </w:rPr>
      </w:pPr>
    </w:p>
    <w:p w:rsidR="00991F02" w:rsidRDefault="00DD25ED">
      <w:pPr>
        <w:ind w:right="15738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 – спортивная площадка.</w:t>
      </w:r>
    </w:p>
    <w:p w:rsidR="00991F02" w:rsidRDefault="00991F02">
      <w:pPr>
        <w:spacing w:line="27" w:lineRule="exact"/>
        <w:rPr>
          <w:sz w:val="20"/>
          <w:szCs w:val="20"/>
        </w:rPr>
      </w:pPr>
    </w:p>
    <w:p w:rsidR="00991F02" w:rsidRDefault="00DD25ED">
      <w:pPr>
        <w:ind w:right="238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0480" cy="33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8100" cy="2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1910" cy="10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2545" cy="6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0320" cy="9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 xml:space="preserve"> 1 </w:t>
      </w:r>
      <w:r>
        <w:rPr>
          <w:noProof/>
          <w:sz w:val="1"/>
          <w:szCs w:val="1"/>
        </w:rPr>
        <w:drawing>
          <wp:inline distT="0" distB="0" distL="0" distR="0">
            <wp:extent cx="13335" cy="844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4450" cy="736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9215" cy="51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5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8580" cy="213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8260" cy="590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1595" cy="869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2070" cy="187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985" cy="40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763" cy="40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70485" cy="488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6990" cy="723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5875" cy="83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02" w:rsidRDefault="00991F02">
      <w:pPr>
        <w:sectPr w:rsidR="00991F02">
          <w:pgSz w:w="24380" w:h="17405" w:orient="landscape"/>
          <w:pgMar w:top="1123" w:right="1440" w:bottom="0" w:left="820" w:header="0" w:footer="0" w:gutter="0"/>
          <w:cols w:space="720" w:equalWidth="0">
            <w:col w:w="22118"/>
          </w:cols>
        </w:sect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80" w:lineRule="exact"/>
        <w:rPr>
          <w:sz w:val="20"/>
          <w:szCs w:val="20"/>
        </w:rPr>
      </w:pPr>
    </w:p>
    <w:p w:rsidR="00991F02" w:rsidRDefault="00DD25ED">
      <w:pPr>
        <w:ind w:left="260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1"/>
          <w:szCs w:val="31"/>
        </w:rPr>
        <w:t>скамьи</w:t>
      </w:r>
    </w:p>
    <w:p w:rsidR="00991F02" w:rsidRDefault="00DD25ED">
      <w:pPr>
        <w:ind w:left="260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12 шт.</w:t>
      </w:r>
    </w:p>
    <w:p w:rsidR="00991F02" w:rsidRDefault="00DD25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60" w:lineRule="exact"/>
        <w:rPr>
          <w:sz w:val="20"/>
          <w:szCs w:val="20"/>
        </w:rPr>
      </w:pPr>
    </w:p>
    <w:p w:rsidR="00991F02" w:rsidRDefault="00DD25ED">
      <w:pPr>
        <w:spacing w:line="294" w:lineRule="auto"/>
        <w:ind w:right="14038" w:firstLine="33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0"/>
          <w:szCs w:val="30"/>
        </w:rPr>
        <w:t>урны 12 шт.</w:t>
      </w: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ectPr w:rsidR="00991F02">
          <w:type w:val="continuous"/>
          <w:pgSz w:w="24380" w:h="17405" w:orient="landscape"/>
          <w:pgMar w:top="1123" w:right="1440" w:bottom="0" w:left="820" w:header="0" w:footer="0" w:gutter="0"/>
          <w:cols w:num="2" w:space="720" w:equalWidth="0">
            <w:col w:w="6420" w:space="720"/>
            <w:col w:w="14978"/>
          </w:cols>
        </w:sectPr>
      </w:pPr>
    </w:p>
    <w:p w:rsidR="00991F02" w:rsidRDefault="00991F02">
      <w:pPr>
        <w:spacing w:line="193" w:lineRule="exact"/>
        <w:rPr>
          <w:sz w:val="20"/>
          <w:szCs w:val="20"/>
        </w:rPr>
      </w:pPr>
    </w:p>
    <w:p w:rsidR="00991F02" w:rsidRDefault="00DD25ED">
      <w:pPr>
        <w:ind w:left="20880"/>
        <w:rPr>
          <w:sz w:val="20"/>
          <w:szCs w:val="20"/>
        </w:rPr>
      </w:pPr>
      <w:r>
        <w:rPr>
          <w:rFonts w:ascii="Arial" w:eastAsia="Arial" w:hAnsi="Arial" w:cs="Arial"/>
          <w:color w:val="5555FF"/>
          <w:sz w:val="10"/>
          <w:szCs w:val="10"/>
        </w:rPr>
        <w:t xml:space="preserve"> </w:t>
      </w:r>
    </w:p>
    <w:p w:rsidR="00991F02" w:rsidRDefault="00991F02">
      <w:pPr>
        <w:spacing w:line="284" w:lineRule="exact"/>
        <w:rPr>
          <w:sz w:val="20"/>
          <w:szCs w:val="20"/>
        </w:rPr>
      </w:pPr>
    </w:p>
    <w:tbl>
      <w:tblPr>
        <w:tblW w:w="0" w:type="auto"/>
        <w:tblInd w:w="2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  <w:gridCol w:w="7540"/>
        <w:gridCol w:w="20"/>
      </w:tblGrid>
      <w:tr w:rsidR="00991F02">
        <w:trPr>
          <w:trHeight w:val="392"/>
        </w:trPr>
        <w:tc>
          <w:tcPr>
            <w:tcW w:w="9060" w:type="dxa"/>
            <w:vMerge w:val="restart"/>
            <w:vAlign w:val="bottom"/>
          </w:tcPr>
          <w:p w:rsidR="00991F02" w:rsidRDefault="00DD25ED">
            <w:pPr>
              <w:rPr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Детское игровое оборудование</w:t>
            </w:r>
          </w:p>
        </w:tc>
        <w:tc>
          <w:tcPr>
            <w:tcW w:w="7540" w:type="dxa"/>
            <w:vAlign w:val="bottom"/>
          </w:tcPr>
          <w:p w:rsidR="00991F02" w:rsidRDefault="00DD25ED">
            <w:pPr>
              <w:ind w:right="3120"/>
              <w:jc w:val="right"/>
              <w:rPr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  <w:highlight w:val="black"/>
              </w:rPr>
              <w:t>3</w:t>
            </w:r>
          </w:p>
        </w:tc>
        <w:tc>
          <w:tcPr>
            <w:tcW w:w="0" w:type="dxa"/>
            <w:vAlign w:val="bottom"/>
          </w:tcPr>
          <w:p w:rsidR="00991F02" w:rsidRDefault="00991F02">
            <w:pPr>
              <w:rPr>
                <w:sz w:val="1"/>
                <w:szCs w:val="1"/>
              </w:rPr>
            </w:pPr>
          </w:p>
        </w:tc>
      </w:tr>
      <w:tr w:rsidR="00991F02">
        <w:trPr>
          <w:trHeight w:val="407"/>
        </w:trPr>
        <w:tc>
          <w:tcPr>
            <w:tcW w:w="9060" w:type="dxa"/>
            <w:vMerge/>
            <w:vAlign w:val="bottom"/>
          </w:tcPr>
          <w:p w:rsidR="00991F02" w:rsidRDefault="00991F02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vAlign w:val="bottom"/>
          </w:tcPr>
          <w:p w:rsidR="00991F02" w:rsidRDefault="00DD25E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  <w:highlight w:val="black"/>
              </w:rPr>
              <w:t>2</w:t>
            </w:r>
          </w:p>
        </w:tc>
        <w:tc>
          <w:tcPr>
            <w:tcW w:w="0" w:type="dxa"/>
            <w:vAlign w:val="bottom"/>
          </w:tcPr>
          <w:p w:rsidR="00991F02" w:rsidRDefault="00991F02">
            <w:pPr>
              <w:rPr>
                <w:sz w:val="1"/>
                <w:szCs w:val="1"/>
              </w:rPr>
            </w:pPr>
          </w:p>
        </w:tc>
      </w:tr>
      <w:tr w:rsidR="00991F02">
        <w:trPr>
          <w:trHeight w:val="298"/>
        </w:trPr>
        <w:tc>
          <w:tcPr>
            <w:tcW w:w="9060" w:type="dxa"/>
            <w:vAlign w:val="bottom"/>
          </w:tcPr>
          <w:p w:rsidR="00991F02" w:rsidRDefault="00991F02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vAlign w:val="bottom"/>
          </w:tcPr>
          <w:p w:rsidR="00991F02" w:rsidRDefault="00991F0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91F02" w:rsidRDefault="00991F02">
            <w:pPr>
              <w:rPr>
                <w:sz w:val="1"/>
                <w:szCs w:val="1"/>
              </w:rPr>
            </w:pPr>
          </w:p>
        </w:tc>
      </w:tr>
    </w:tbl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51" w:lineRule="exact"/>
        <w:rPr>
          <w:sz w:val="20"/>
          <w:szCs w:val="20"/>
        </w:rPr>
      </w:pPr>
    </w:p>
    <w:p w:rsidR="00991F02" w:rsidRDefault="00DD25ED">
      <w:pPr>
        <w:ind w:left="177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42240" cy="307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33350" cy="990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0165" cy="102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99695" cy="48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99695" cy="482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9685" cy="12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32"/>
          <w:szCs w:val="32"/>
          <w:highlight w:val="black"/>
        </w:rPr>
        <w:t>4</w:t>
      </w:r>
      <w:r>
        <w:rPr>
          <w:noProof/>
          <w:sz w:val="1"/>
          <w:szCs w:val="1"/>
        </w:rPr>
        <w:drawing>
          <wp:inline distT="0" distB="0" distL="0" distR="0">
            <wp:extent cx="32385" cy="304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3335" cy="19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763" cy="431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7145" cy="171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28" w:lineRule="exact"/>
        <w:rPr>
          <w:sz w:val="20"/>
          <w:szCs w:val="20"/>
        </w:rPr>
      </w:pPr>
    </w:p>
    <w:p w:rsidR="00991F02" w:rsidRDefault="00DD25ED">
      <w:pPr>
        <w:ind w:left="18240"/>
        <w:rPr>
          <w:sz w:val="20"/>
          <w:szCs w:val="20"/>
        </w:rPr>
      </w:pPr>
      <w:r>
        <w:rPr>
          <w:rFonts w:ascii="Arial" w:eastAsia="Arial" w:hAnsi="Arial" w:cs="Arial"/>
          <w:color w:val="5555FF"/>
          <w:sz w:val="10"/>
          <w:szCs w:val="10"/>
        </w:rPr>
        <w:t xml:space="preserve"> </w:t>
      </w: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200" w:lineRule="exact"/>
        <w:rPr>
          <w:sz w:val="20"/>
          <w:szCs w:val="20"/>
        </w:rPr>
      </w:pPr>
    </w:p>
    <w:p w:rsidR="00991F02" w:rsidRDefault="00991F02">
      <w:pPr>
        <w:spacing w:line="396" w:lineRule="exact"/>
        <w:rPr>
          <w:sz w:val="20"/>
          <w:szCs w:val="20"/>
        </w:rPr>
      </w:pPr>
    </w:p>
    <w:p w:rsidR="00991F02" w:rsidRDefault="00DD25ED">
      <w:pPr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Покрытия:</w:t>
      </w:r>
    </w:p>
    <w:p w:rsidR="00991F02" w:rsidRDefault="00DD25ED">
      <w:pPr>
        <w:spacing w:line="232" w:lineRule="auto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брусчатка - 390 кв.м</w:t>
      </w:r>
    </w:p>
    <w:p w:rsidR="00991F02" w:rsidRDefault="00991F02">
      <w:pPr>
        <w:spacing w:line="1" w:lineRule="exact"/>
        <w:rPr>
          <w:sz w:val="20"/>
          <w:szCs w:val="20"/>
        </w:rPr>
      </w:pPr>
    </w:p>
    <w:p w:rsidR="00991F02" w:rsidRDefault="00DD25ED">
      <w:pPr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песок на ДП и СП - 302 кв.м</w:t>
      </w:r>
    </w:p>
    <w:p w:rsidR="00991F02" w:rsidRDefault="00991F02">
      <w:pPr>
        <w:spacing w:line="355" w:lineRule="exact"/>
        <w:rPr>
          <w:sz w:val="20"/>
          <w:szCs w:val="20"/>
        </w:rPr>
      </w:pPr>
    </w:p>
    <w:p w:rsidR="00991F02" w:rsidRDefault="00DD25ED">
      <w:pPr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Ширина главной дорожки - 2 м</w:t>
      </w:r>
    </w:p>
    <w:p w:rsidR="00991F02" w:rsidRDefault="00DD25ED">
      <w:pPr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ширина прогулочной дорожки - 1,5 м</w:t>
      </w:r>
    </w:p>
    <w:p w:rsidR="00991F02" w:rsidRDefault="00991F02">
      <w:pPr>
        <w:sectPr w:rsidR="00991F02">
          <w:type w:val="continuous"/>
          <w:pgSz w:w="24380" w:h="17405" w:orient="landscape"/>
          <w:pgMar w:top="1123" w:right="1440" w:bottom="0" w:left="820" w:header="0" w:footer="0" w:gutter="0"/>
          <w:cols w:space="720" w:equalWidth="0">
            <w:col w:w="22118"/>
          </w:cols>
        </w:sectPr>
      </w:pPr>
    </w:p>
    <w:p w:rsidR="00991F02" w:rsidRDefault="00DD25ED">
      <w:pPr>
        <w:ind w:left="200"/>
        <w:rPr>
          <w:sz w:val="20"/>
          <w:szCs w:val="20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bCs/>
          <w:sz w:val="39"/>
          <w:szCs w:val="39"/>
        </w:rPr>
        <w:lastRenderedPageBreak/>
        <w:t>Визуализация</w:t>
      </w:r>
    </w:p>
    <w:p w:rsidR="00991F02" w:rsidRDefault="00DD2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2720975</wp:posOffset>
            </wp:positionH>
            <wp:positionV relativeFrom="paragraph">
              <wp:posOffset>-108585</wp:posOffset>
            </wp:positionV>
            <wp:extent cx="11791950" cy="254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1362075</wp:posOffset>
            </wp:positionV>
            <wp:extent cx="15480030" cy="74803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30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F02" w:rsidRDefault="00991F02">
      <w:pPr>
        <w:sectPr w:rsidR="00991F02">
          <w:pgSz w:w="24380" w:h="17405" w:orient="landscape"/>
          <w:pgMar w:top="924" w:right="1440" w:bottom="1440" w:left="1440" w:header="0" w:footer="0" w:gutter="0"/>
          <w:cols w:space="720" w:equalWidth="0">
            <w:col w:w="21498"/>
          </w:cols>
        </w:sectPr>
      </w:pPr>
    </w:p>
    <w:p w:rsidR="00991F02" w:rsidRDefault="00DD25ED">
      <w:pPr>
        <w:ind w:left="20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9"/>
          <w:szCs w:val="39"/>
        </w:rPr>
        <w:lastRenderedPageBreak/>
        <w:t>Визуализация</w:t>
      </w:r>
    </w:p>
    <w:p w:rsidR="00991F02" w:rsidRDefault="00DD2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2720975</wp:posOffset>
            </wp:positionH>
            <wp:positionV relativeFrom="paragraph">
              <wp:posOffset>-108585</wp:posOffset>
            </wp:positionV>
            <wp:extent cx="11791950" cy="25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1105535</wp:posOffset>
            </wp:positionV>
            <wp:extent cx="15480030" cy="79781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30" cy="797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F02" w:rsidRDefault="00991F02">
      <w:pPr>
        <w:sectPr w:rsidR="00991F02">
          <w:pgSz w:w="24380" w:h="17405" w:orient="landscape"/>
          <w:pgMar w:top="924" w:right="1440" w:bottom="1440" w:left="1440" w:header="0" w:footer="0" w:gutter="0"/>
          <w:cols w:space="720" w:equalWidth="0">
            <w:col w:w="21498"/>
          </w:cols>
        </w:sectPr>
      </w:pPr>
    </w:p>
    <w:p w:rsidR="00991F02" w:rsidRDefault="00DD25ED">
      <w:pPr>
        <w:ind w:left="20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9"/>
          <w:szCs w:val="39"/>
        </w:rPr>
        <w:lastRenderedPageBreak/>
        <w:t>Визуализация</w:t>
      </w:r>
    </w:p>
    <w:p w:rsidR="00991F02" w:rsidRDefault="00DD2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-108585</wp:posOffset>
            </wp:positionV>
            <wp:extent cx="15480030" cy="85058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30" cy="850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F02" w:rsidRDefault="00991F02">
      <w:pPr>
        <w:sectPr w:rsidR="00991F02">
          <w:pgSz w:w="24380" w:h="17405" w:orient="landscape"/>
          <w:pgMar w:top="924" w:right="1440" w:bottom="1440" w:left="1440" w:header="0" w:footer="0" w:gutter="0"/>
          <w:cols w:space="720" w:equalWidth="0">
            <w:col w:w="21498"/>
          </w:cols>
        </w:sectPr>
      </w:pPr>
    </w:p>
    <w:p w:rsidR="00991F02" w:rsidRDefault="00DD25ED">
      <w:pPr>
        <w:ind w:left="20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39"/>
          <w:szCs w:val="39"/>
        </w:rPr>
        <w:lastRenderedPageBreak/>
        <w:t>Визуализация</w:t>
      </w:r>
    </w:p>
    <w:p w:rsidR="00991F02" w:rsidRDefault="00DD25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2720975</wp:posOffset>
            </wp:positionH>
            <wp:positionV relativeFrom="paragraph">
              <wp:posOffset>-108585</wp:posOffset>
            </wp:positionV>
            <wp:extent cx="11791950" cy="254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1531620</wp:posOffset>
            </wp:positionV>
            <wp:extent cx="15427325" cy="67151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325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91F02">
      <w:pgSz w:w="24380" w:h="17405" w:orient="landscape"/>
      <w:pgMar w:top="924" w:right="1440" w:bottom="1440" w:left="1440" w:header="0" w:footer="0" w:gutter="0"/>
      <w:cols w:space="720" w:equalWidth="0">
        <w:col w:w="214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02"/>
    <w:rsid w:val="00991F02"/>
    <w:rsid w:val="00DD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2020-08-06T13:55:00Z</dcterms:created>
  <dcterms:modified xsi:type="dcterms:W3CDTF">2020-09-29T08:49:00Z</dcterms:modified>
</cp:coreProperties>
</file>