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F" w:rsidRDefault="00A2708F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</w:rPr>
      </w:pPr>
    </w:p>
    <w:p w:rsidR="001E14FE" w:rsidRPr="001E14FE" w:rsidRDefault="001E14FE" w:rsidP="001E14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E14FE">
        <w:rPr>
          <w:b/>
          <w:color w:val="000000"/>
          <w:sz w:val="28"/>
          <w:szCs w:val="28"/>
        </w:rPr>
        <w:t>Положение о проведении муниципального этапа Всероссийского конкурса юных чтецов «Живая классика- 2018»</w:t>
      </w:r>
    </w:p>
    <w:p w:rsidR="001E14FE" w:rsidRDefault="001E14FE" w:rsidP="001E14F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</w:rPr>
      </w:pPr>
    </w:p>
    <w:p w:rsidR="00AA00EE" w:rsidRPr="00461596" w:rsidRDefault="00AA00EE" w:rsidP="001E14F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Приложение</w:t>
      </w:r>
      <w:r w:rsidR="00906C8C" w:rsidRPr="00461596">
        <w:rPr>
          <w:color w:val="000000"/>
        </w:rPr>
        <w:t xml:space="preserve"> №</w:t>
      </w:r>
      <w:r w:rsidRPr="00461596">
        <w:rPr>
          <w:color w:val="000000"/>
        </w:rPr>
        <w:t xml:space="preserve"> 1</w:t>
      </w:r>
      <w:r w:rsidR="00A2708F" w:rsidRPr="00461596">
        <w:rPr>
          <w:color w:val="000000"/>
        </w:rPr>
        <w:t xml:space="preserve"> </w:t>
      </w:r>
      <w:r w:rsidRPr="00461596">
        <w:rPr>
          <w:color w:val="000000"/>
        </w:rPr>
        <w:t>к Приказу</w:t>
      </w:r>
    </w:p>
    <w:p w:rsidR="00AA00EE" w:rsidRPr="00461596" w:rsidRDefault="00AA00E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отдела по образованию Администрации</w:t>
      </w:r>
    </w:p>
    <w:p w:rsidR="00AA00EE" w:rsidRPr="00461596" w:rsidRDefault="00AA00E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муниципального образования</w:t>
      </w:r>
    </w:p>
    <w:p w:rsidR="00AA00EE" w:rsidRPr="00461596" w:rsidRDefault="00AA00E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«Новодугинский район» Смоленской области</w:t>
      </w:r>
    </w:p>
    <w:p w:rsidR="00AA00EE" w:rsidRPr="00461596" w:rsidRDefault="00AA00E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от «22 » февраля 2018 года № 73</w:t>
      </w:r>
    </w:p>
    <w:p w:rsidR="001E14FE" w:rsidRDefault="001E14F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ПОЛОЖЕНИЕ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О муниципальном этапе Всероссийского конкурса чтецов 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«Живая классика» - 2018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1. Общие положения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Муниципальный этап  конкурса  чтецов «Живая классика» (далее – Конкурс)  соревновательное мероприятие по чтению вслух (декламации) отрывков от  прозаических произведений российских и зарубежных писателей.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В Конкурсе принимают участие учащиеся 5-11 классов учреждений общего и дополнительного образования Новодугинского района (не более 3-х человек от каждой образовательной организации).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2. Цели и  задачи конкурса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- </w:t>
      </w: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повышение интереса к чтению у детей и подростков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 расширение читательского кругозора детей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 знакомство детей с  произведениями  русской литературы 18-20 вв., которые не входят в  школьную программу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 знакомство детей с  современной русской детской и подростковой литературой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 знакомство детей с зарубежной литературой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-знакомство детей с региональной литературой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 поиск и поддержка талантливых детей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3. Организаторы конкурса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Отдел по образованию Администрации муниципального образования «Новодугинский район» Смоленской области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4. Правила проведения конкурса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1.    В ходе конкурсных состязаний  участник декламирует по памяти  отрывок из любого прозаического  произведения российского или зарубежного автора. Произведение не должно входить в школьную программу по литературе.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   Предлагаем участникам на выбор  произведения  русских писателей 18-20 вв., произведения современных русских писателей, произведения зарубежных авторов, </w:t>
      </w: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произведения  региональных авторов.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3. Продолжительность  выступления каждого участника – от 2 до 5 минут. Превышение регламента не допускается.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4. 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5. Участник не имеет права использовать запись голоса.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6. Каждый участник выступает самостоятельно и не может прибегать во время выступления к помощи других лиц.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7. Участник Конкурса имеет право выступать  на школьном и районном этапах как  с одним и тем же произведением, так и менять произведение.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8.Победители и финалисты  конкурса прошлых лет принимают участие в конкурсе на общих основаниях, но обязаны выбирать для выступления отрывки из других произведений.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9. На районный этап допускается не белее 3-х человек от образовательного учреждения.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5. Конкурсная комиссия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Для организации, проведения и оценивания творческих работ Конкурса создается конкурсная комиссия из числа специалистов отдела по образованию, районной библиотеки.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6. Критерии оценки выступления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1. Оценка выступления участника осуществляется по 10-бальной шкале.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2. Выступления оцениваются по шкале: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1)выбор текста произведения: органичность выбранного произведения исполнителем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2)глубина проникновения в образную систему и  смысловую структуру текста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3)грамотная речь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4)способность оказывать  эстетическое, интеллектуальное и эмоциональное воздействие на зрителя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7. Этапы и сроки проведения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Районный этап Конкурс проводится  </w:t>
      </w:r>
      <w:r w:rsidR="00F34356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13</w:t>
      </w:r>
      <w:r w:rsidRPr="00D05E4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марта 2018 года.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8. Награждение победителей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Количество победителей  в муниципальном этапе конкурса составит 3 человека.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4655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Победители конкурса будут награждены грамотами и ценными призами.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05E4D">
        <w:rPr>
          <w:rFonts w:ascii="Times New Roman" w:eastAsia="Andale Sans UI" w:hAnsi="Times New Roman" w:cs="Times New Roman"/>
          <w:kern w:val="1"/>
          <w:sz w:val="24"/>
          <w:szCs w:val="24"/>
        </w:rPr>
        <w:t>Участники конкурса  - отмечены сертификатами.</w:t>
      </w:r>
    </w:p>
    <w:p w:rsidR="00D05E4D" w:rsidRPr="00D05E4D" w:rsidRDefault="00D05E4D" w:rsidP="00D05E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5E4D" w:rsidRPr="00D05E4D" w:rsidRDefault="00D05E4D" w:rsidP="00D05E4D">
      <w:pPr>
        <w:widowControl w:val="0"/>
        <w:tabs>
          <w:tab w:val="left" w:pos="567"/>
        </w:tabs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E14FE" w:rsidRDefault="001E14FE" w:rsidP="00AA00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</w:rPr>
      </w:pPr>
    </w:p>
    <w:p w:rsidR="001E14FE" w:rsidRPr="00AA00EE" w:rsidRDefault="001E14FE" w:rsidP="001E14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</w:p>
    <w:p w:rsidR="00906C8C" w:rsidRDefault="00906C8C" w:rsidP="00906C8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6C8C" w:rsidRDefault="00906C8C" w:rsidP="00906C8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5515" w:rsidRPr="00461596" w:rsidRDefault="00465515" w:rsidP="00906C8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lastRenderedPageBreak/>
        <w:t>Приложение</w:t>
      </w:r>
      <w:r w:rsidR="00906C8C" w:rsidRPr="00461596">
        <w:rPr>
          <w:color w:val="000000"/>
        </w:rPr>
        <w:t xml:space="preserve"> №</w:t>
      </w:r>
      <w:r w:rsidRPr="00461596">
        <w:rPr>
          <w:color w:val="000000"/>
        </w:rPr>
        <w:t xml:space="preserve"> 2 к Приказу</w:t>
      </w:r>
    </w:p>
    <w:p w:rsidR="00465515" w:rsidRPr="00461596" w:rsidRDefault="00465515" w:rsidP="0046551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отдела по образованию Администрации</w:t>
      </w:r>
    </w:p>
    <w:p w:rsidR="00465515" w:rsidRPr="00461596" w:rsidRDefault="00465515" w:rsidP="0046551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муниципального образования</w:t>
      </w:r>
    </w:p>
    <w:p w:rsidR="00465515" w:rsidRPr="00461596" w:rsidRDefault="00465515" w:rsidP="0046551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>«Новодугинский район» Смоленской области</w:t>
      </w:r>
    </w:p>
    <w:p w:rsidR="00465515" w:rsidRPr="00461596" w:rsidRDefault="00465515" w:rsidP="0046551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61596">
        <w:rPr>
          <w:color w:val="000000"/>
        </w:rPr>
        <w:t xml:space="preserve">от «22» </w:t>
      </w:r>
      <w:r w:rsidR="00906C8C" w:rsidRPr="00461596">
        <w:rPr>
          <w:color w:val="000000"/>
        </w:rPr>
        <w:t>февраля 2018</w:t>
      </w:r>
      <w:r w:rsidRPr="00461596">
        <w:rPr>
          <w:color w:val="000000"/>
        </w:rPr>
        <w:t xml:space="preserve"> года № </w:t>
      </w:r>
      <w:r w:rsidR="00906C8C" w:rsidRPr="00461596">
        <w:rPr>
          <w:color w:val="000000"/>
        </w:rPr>
        <w:t>73</w:t>
      </w:r>
    </w:p>
    <w:p w:rsidR="00906C8C" w:rsidRDefault="00906C8C" w:rsidP="0046551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906C8C" w:rsidRPr="00767AF4" w:rsidRDefault="00906C8C" w:rsidP="00906C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AF4">
        <w:rPr>
          <w:rFonts w:ascii="Times New Roman" w:hAnsi="Times New Roman"/>
          <w:b/>
          <w:sz w:val="28"/>
          <w:szCs w:val="28"/>
        </w:rPr>
        <w:t>Состав жюри муниципального этапа Всероссийского конкурса чтецов</w:t>
      </w:r>
    </w:p>
    <w:p w:rsidR="00906C8C" w:rsidRDefault="00906C8C" w:rsidP="00906C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AF4">
        <w:rPr>
          <w:rFonts w:ascii="Times New Roman" w:hAnsi="Times New Roman"/>
          <w:b/>
          <w:sz w:val="28"/>
          <w:szCs w:val="28"/>
        </w:rPr>
        <w:t>«Живая классика»- 2018</w:t>
      </w:r>
    </w:p>
    <w:p w:rsidR="00906C8C" w:rsidRDefault="00906C8C" w:rsidP="00906C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C8C" w:rsidRPr="00823538" w:rsidRDefault="00906C8C" w:rsidP="00906C8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3538">
        <w:rPr>
          <w:rFonts w:ascii="Times New Roman" w:hAnsi="Times New Roman"/>
          <w:sz w:val="28"/>
          <w:szCs w:val="28"/>
        </w:rPr>
        <w:t>Леонова Надежда Александровна - библиотекарь МКУК «Новодугинская центральная</w:t>
      </w:r>
      <w:r>
        <w:rPr>
          <w:rFonts w:ascii="Times New Roman" w:hAnsi="Times New Roman"/>
          <w:sz w:val="28"/>
          <w:szCs w:val="28"/>
        </w:rPr>
        <w:t xml:space="preserve"> районная библиотечная система»;</w:t>
      </w:r>
      <w:r w:rsidRPr="00823538">
        <w:rPr>
          <w:rFonts w:ascii="Times New Roman" w:hAnsi="Times New Roman"/>
          <w:sz w:val="28"/>
          <w:szCs w:val="28"/>
        </w:rPr>
        <w:t xml:space="preserve"> </w:t>
      </w:r>
    </w:p>
    <w:p w:rsidR="00906C8C" w:rsidRPr="00823538" w:rsidRDefault="00906C8C" w:rsidP="00906C8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23538">
        <w:rPr>
          <w:rFonts w:ascii="Times New Roman" w:hAnsi="Times New Roman"/>
          <w:sz w:val="28"/>
          <w:szCs w:val="28"/>
        </w:rPr>
        <w:t>Бадаева</w:t>
      </w:r>
      <w:proofErr w:type="spellEnd"/>
      <w:r w:rsidRPr="00823538">
        <w:rPr>
          <w:rFonts w:ascii="Times New Roman" w:hAnsi="Times New Roman"/>
          <w:sz w:val="28"/>
          <w:szCs w:val="28"/>
        </w:rPr>
        <w:t xml:space="preserve"> Алла Викторовна – главный библиотекарь детского отделения «Новодугинская МЦБС»;</w:t>
      </w:r>
    </w:p>
    <w:p w:rsidR="00906C8C" w:rsidRPr="00767AF4" w:rsidRDefault="00906C8C" w:rsidP="00906C8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Любовь Григорьевна - лектор-экскурсовод МКОУ «Новодугинский историко-краеведческий музей им. В. В. Докучаева», заместитель руководителя литературного объединения «Вазуза».</w:t>
      </w:r>
    </w:p>
    <w:p w:rsidR="00906C8C" w:rsidRPr="00465515" w:rsidRDefault="00906C8C" w:rsidP="00906C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65515" w:rsidRDefault="00465515" w:rsidP="004655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5515" w:rsidRDefault="00465515" w:rsidP="00465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32995" w:rsidRDefault="00332995" w:rsidP="00AA00EE">
      <w:pPr>
        <w:spacing w:line="360" w:lineRule="auto"/>
      </w:pPr>
    </w:p>
    <w:p w:rsidR="00332995" w:rsidRDefault="00332995" w:rsidP="00AA00EE">
      <w:pPr>
        <w:spacing w:line="360" w:lineRule="auto"/>
      </w:pPr>
    </w:p>
    <w:sectPr w:rsidR="00332995" w:rsidSect="0061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FB7"/>
    <w:multiLevelType w:val="hybridMultilevel"/>
    <w:tmpl w:val="A43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A7"/>
    <w:rsid w:val="001363A7"/>
    <w:rsid w:val="001E14FE"/>
    <w:rsid w:val="002E3F59"/>
    <w:rsid w:val="00332995"/>
    <w:rsid w:val="00461596"/>
    <w:rsid w:val="00465515"/>
    <w:rsid w:val="004D1E99"/>
    <w:rsid w:val="006177AD"/>
    <w:rsid w:val="0083248D"/>
    <w:rsid w:val="00906C8C"/>
    <w:rsid w:val="00981080"/>
    <w:rsid w:val="00A2708F"/>
    <w:rsid w:val="00AA00EE"/>
    <w:rsid w:val="00B0123C"/>
    <w:rsid w:val="00D05E4D"/>
    <w:rsid w:val="00EB0970"/>
    <w:rsid w:val="00F34356"/>
    <w:rsid w:val="00F558E3"/>
    <w:rsid w:val="00F9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C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C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Е.Н.</dc:creator>
  <cp:keywords/>
  <dc:description/>
  <cp:lastModifiedBy>Kate</cp:lastModifiedBy>
  <cp:revision>7</cp:revision>
  <dcterms:created xsi:type="dcterms:W3CDTF">2018-03-19T06:05:00Z</dcterms:created>
  <dcterms:modified xsi:type="dcterms:W3CDTF">2018-03-19T12:01:00Z</dcterms:modified>
</cp:coreProperties>
</file>